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B76" w:rsidRDefault="00DA4B76" w:rsidP="00DA4B76">
      <w:pPr>
        <w:spacing w:after="0"/>
        <w:jc w:val="right"/>
        <w:rPr>
          <w:rFonts w:ascii="Times New Roman" w:hAnsi="Times New Roman" w:cs="Times New Roman"/>
          <w:sz w:val="28"/>
          <w:szCs w:val="28"/>
        </w:rPr>
      </w:pPr>
      <w:r>
        <w:rPr>
          <w:rFonts w:ascii="Times New Roman" w:hAnsi="Times New Roman" w:cs="Times New Roman"/>
          <w:sz w:val="28"/>
          <w:szCs w:val="28"/>
        </w:rPr>
        <w:t>Приложение №5</w:t>
      </w:r>
    </w:p>
    <w:p w:rsidR="00DA4B76" w:rsidRDefault="00DA4B76" w:rsidP="00DA4B76">
      <w:pPr>
        <w:spacing w:after="0"/>
        <w:jc w:val="right"/>
        <w:rPr>
          <w:rFonts w:ascii="Times New Roman" w:hAnsi="Times New Roman" w:cs="Times New Roman"/>
          <w:sz w:val="28"/>
          <w:szCs w:val="28"/>
        </w:rPr>
      </w:pPr>
      <w:r>
        <w:rPr>
          <w:rFonts w:ascii="Times New Roman" w:hAnsi="Times New Roman" w:cs="Times New Roman"/>
          <w:sz w:val="28"/>
          <w:szCs w:val="28"/>
        </w:rPr>
        <w:t>к приказу по ОАУСО «ПАРФИНСКИЙ КЦСО» от 28.12.2024 № 645</w:t>
      </w:r>
    </w:p>
    <w:p w:rsidR="00DA4B76" w:rsidRDefault="00DA4B76">
      <w:pPr>
        <w:jc w:val="center"/>
        <w:rPr>
          <w:rFonts w:ascii="Times New Roman" w:hAnsi="Times New Roman" w:cs="Times New Roman"/>
          <w:sz w:val="28"/>
          <w:szCs w:val="28"/>
        </w:rPr>
      </w:pPr>
    </w:p>
    <w:p w:rsidR="005278B9" w:rsidRDefault="005278B9">
      <w:pPr>
        <w:jc w:val="center"/>
        <w:rPr>
          <w:rFonts w:ascii="Times New Roman" w:hAnsi="Times New Roman" w:cs="Times New Roman"/>
          <w:sz w:val="28"/>
          <w:szCs w:val="28"/>
        </w:rPr>
      </w:pPr>
      <w:r>
        <w:rPr>
          <w:rFonts w:ascii="Times New Roman" w:hAnsi="Times New Roman" w:cs="Times New Roman"/>
          <w:sz w:val="28"/>
          <w:szCs w:val="28"/>
        </w:rPr>
        <w:t>ОБЛАСТНОЕ АВТОНОМНОЕ УЧРЕЖДЕНИЕ СОЦИАЛЬНОГО ОБСЛУЖИВАНИЯ «ПАРФИНСКИЙ КОМПЛЕКСНЫЙ ЦЕНТР СОЦИАЛЬНОГО ОБСЛУЖИВАНИЯ НАСЕЛЕНИЯ»</w:t>
      </w:r>
    </w:p>
    <w:p w:rsidR="005278B9" w:rsidRDefault="005278B9">
      <w:pPr>
        <w:jc w:val="center"/>
        <w:rPr>
          <w:rFonts w:ascii="Times New Roman" w:hAnsi="Times New Roman" w:cs="Times New Roman"/>
          <w:sz w:val="28"/>
          <w:szCs w:val="28"/>
        </w:rPr>
      </w:pPr>
    </w:p>
    <w:p w:rsidR="005278B9" w:rsidRDefault="005278B9">
      <w:pPr>
        <w:jc w:val="center"/>
        <w:rPr>
          <w:rFonts w:ascii="Times New Roman" w:hAnsi="Times New Roman" w:cs="Times New Roman"/>
          <w:sz w:val="36"/>
          <w:szCs w:val="36"/>
        </w:rPr>
      </w:pPr>
    </w:p>
    <w:p w:rsidR="005278B9" w:rsidRDefault="005278B9">
      <w:pPr>
        <w:jc w:val="center"/>
        <w:rPr>
          <w:rFonts w:ascii="Times New Roman" w:hAnsi="Times New Roman" w:cs="Times New Roman"/>
          <w:sz w:val="36"/>
          <w:szCs w:val="36"/>
        </w:rPr>
      </w:pPr>
    </w:p>
    <w:p w:rsidR="005278B9" w:rsidRDefault="005278B9">
      <w:pPr>
        <w:jc w:val="center"/>
        <w:rPr>
          <w:rFonts w:ascii="Times New Roman" w:hAnsi="Times New Roman" w:cs="Times New Roman"/>
          <w:sz w:val="36"/>
          <w:szCs w:val="36"/>
        </w:rPr>
      </w:pPr>
      <w:r>
        <w:rPr>
          <w:rFonts w:ascii="Times New Roman" w:hAnsi="Times New Roman" w:cs="Times New Roman"/>
          <w:sz w:val="36"/>
          <w:szCs w:val="36"/>
        </w:rPr>
        <w:t xml:space="preserve">ПОЛОЖЕНИЕ </w:t>
      </w:r>
    </w:p>
    <w:p w:rsidR="005278B9" w:rsidRDefault="005278B9">
      <w:pPr>
        <w:jc w:val="center"/>
        <w:rPr>
          <w:sz w:val="36"/>
          <w:szCs w:val="36"/>
        </w:rPr>
      </w:pPr>
      <w:r>
        <w:rPr>
          <w:rFonts w:ascii="Times New Roman" w:hAnsi="Times New Roman" w:cs="Times New Roman"/>
          <w:sz w:val="36"/>
          <w:szCs w:val="36"/>
        </w:rPr>
        <w:t>о стационарном отделении социального обслуживания граждан</w:t>
      </w:r>
    </w:p>
    <w:p w:rsidR="005278B9" w:rsidRDefault="005278B9">
      <w:pPr>
        <w:jc w:val="center"/>
        <w:rPr>
          <w:sz w:val="36"/>
          <w:szCs w:val="36"/>
        </w:rPr>
      </w:pPr>
    </w:p>
    <w:p w:rsidR="005278B9" w:rsidRDefault="005278B9">
      <w:pPr>
        <w:jc w:val="center"/>
        <w:rPr>
          <w:sz w:val="36"/>
          <w:szCs w:val="36"/>
        </w:rPr>
      </w:pPr>
    </w:p>
    <w:p w:rsidR="005278B9" w:rsidRDefault="005278B9"/>
    <w:p w:rsidR="005278B9" w:rsidRDefault="005278B9"/>
    <w:p w:rsidR="005278B9" w:rsidRDefault="005278B9"/>
    <w:p w:rsidR="005278B9" w:rsidRDefault="005278B9"/>
    <w:p w:rsidR="005278B9" w:rsidRDefault="005278B9"/>
    <w:p w:rsidR="005278B9" w:rsidRDefault="005278B9"/>
    <w:p w:rsidR="005278B9" w:rsidRDefault="005278B9"/>
    <w:p w:rsidR="005278B9" w:rsidRDefault="005278B9"/>
    <w:p w:rsidR="005278B9" w:rsidRDefault="005278B9"/>
    <w:p w:rsidR="005278B9" w:rsidRDefault="005278B9"/>
    <w:p w:rsidR="005278B9" w:rsidRDefault="005278B9"/>
    <w:p w:rsidR="005278B9" w:rsidRDefault="005278B9"/>
    <w:p w:rsidR="005278B9" w:rsidRDefault="005278B9"/>
    <w:p w:rsidR="005278B9" w:rsidRDefault="005278B9">
      <w:pPr>
        <w:jc w:val="center"/>
        <w:rPr>
          <w:rFonts w:ascii="Times New Roman" w:hAnsi="Times New Roman" w:cs="Times New Roman"/>
          <w:sz w:val="24"/>
          <w:szCs w:val="24"/>
        </w:rPr>
      </w:pPr>
      <w:r>
        <w:rPr>
          <w:rFonts w:ascii="Times New Roman" w:hAnsi="Times New Roman" w:cs="Times New Roman"/>
          <w:b/>
          <w:sz w:val="24"/>
          <w:szCs w:val="24"/>
        </w:rPr>
        <w:lastRenderedPageBreak/>
        <w:t>Общие положения</w:t>
      </w:r>
    </w:p>
    <w:p w:rsidR="005278B9" w:rsidRDefault="005278B9">
      <w:pPr>
        <w:jc w:val="both"/>
        <w:rPr>
          <w:rFonts w:ascii="Times New Roman" w:hAnsi="Times New Roman" w:cs="Times New Roman"/>
          <w:sz w:val="24"/>
          <w:szCs w:val="24"/>
        </w:rPr>
      </w:pPr>
      <w:r>
        <w:rPr>
          <w:rFonts w:ascii="Times New Roman" w:hAnsi="Times New Roman" w:cs="Times New Roman"/>
          <w:sz w:val="24"/>
          <w:szCs w:val="24"/>
        </w:rPr>
        <w:t xml:space="preserve">1.1. Настоящее Положение регулирует деятельность стационарного отделения социального обслуживания граждан, которое является структурным подразделением областного автономного учреждения социального обслуживания «Парфинский комплексный центр социального обслуживания населения» (далее – Учреждение). </w:t>
      </w:r>
    </w:p>
    <w:p w:rsidR="005278B9" w:rsidRDefault="005278B9">
      <w:pPr>
        <w:jc w:val="both"/>
        <w:rPr>
          <w:rFonts w:ascii="Times New Roman" w:hAnsi="Times New Roman" w:cs="Times New Roman"/>
          <w:sz w:val="24"/>
          <w:szCs w:val="24"/>
        </w:rPr>
      </w:pPr>
      <w:r>
        <w:rPr>
          <w:rFonts w:ascii="Times New Roman" w:hAnsi="Times New Roman" w:cs="Times New Roman"/>
          <w:sz w:val="24"/>
          <w:szCs w:val="24"/>
        </w:rPr>
        <w:t xml:space="preserve">1.2. Стационарное отделение социального обслуживания граждан (далее – отделение) в своей деятельности руководствуется следующими нормативными актами: - Федеральным законом Российской Федерации от 28.12.2013 г. № 442-ФЗ «Об основах социального обслуживания граждан в Российской Федерации»; - Областным законом от 29.10.2014 г. № 650-ОЗ «О мерах по реализации Федерального закона «Об основах социального обслуживания граждан в Российской Федерации» на территории Новгородской области»; - Постановлением Правительства Новгородской области от 05.12.2014 г. № 596 «Об утверждении порядка предоставления социальных услуг поставщиками социальных услуг на территории Новгородской области»; - приказами департамента труда и социальной защиты населения Новгородской области; - приказами директора Учреждения; - настоящим Положением. </w:t>
      </w:r>
    </w:p>
    <w:p w:rsidR="005278B9" w:rsidRDefault="005278B9">
      <w:pPr>
        <w:jc w:val="both"/>
        <w:rPr>
          <w:rFonts w:ascii="Times New Roman" w:hAnsi="Times New Roman" w:cs="Times New Roman"/>
          <w:sz w:val="24"/>
          <w:szCs w:val="24"/>
        </w:rPr>
      </w:pPr>
      <w:r>
        <w:rPr>
          <w:rFonts w:ascii="Times New Roman" w:hAnsi="Times New Roman" w:cs="Times New Roman"/>
          <w:sz w:val="24"/>
          <w:szCs w:val="24"/>
        </w:rPr>
        <w:t>1.3. Работа стационарного отделения социального облуживания граждан ведется в соответствии со следующими документами:</w:t>
      </w:r>
    </w:p>
    <w:p w:rsidR="005278B9" w:rsidRDefault="005278B9">
      <w:pPr>
        <w:jc w:val="both"/>
        <w:rPr>
          <w:rFonts w:ascii="Times New Roman" w:hAnsi="Times New Roman" w:cs="Times New Roman"/>
          <w:sz w:val="24"/>
          <w:szCs w:val="24"/>
        </w:rPr>
      </w:pPr>
      <w:r>
        <w:rPr>
          <w:rFonts w:ascii="Times New Roman" w:hAnsi="Times New Roman" w:cs="Times New Roman"/>
          <w:sz w:val="24"/>
          <w:szCs w:val="24"/>
        </w:rPr>
        <w:t xml:space="preserve"> - должностные инструкции заведующего отделением и персонала отделения; </w:t>
      </w:r>
    </w:p>
    <w:p w:rsidR="005278B9" w:rsidRDefault="005278B9">
      <w:pPr>
        <w:jc w:val="both"/>
        <w:rPr>
          <w:rFonts w:ascii="Times New Roman" w:hAnsi="Times New Roman" w:cs="Times New Roman"/>
          <w:sz w:val="24"/>
          <w:szCs w:val="24"/>
        </w:rPr>
      </w:pPr>
      <w:r>
        <w:rPr>
          <w:rFonts w:ascii="Times New Roman" w:hAnsi="Times New Roman" w:cs="Times New Roman"/>
          <w:sz w:val="24"/>
          <w:szCs w:val="24"/>
        </w:rPr>
        <w:t xml:space="preserve">- стандарт предоставления социальных услуг в стационарной форме социального обслуживания гражданам пожилого возраста и инвалидам в Новгородской области (Приложение 1 к Порядку предоставления социальных услуг поставщиками социальных услуг на территории Новгородской области); </w:t>
      </w:r>
    </w:p>
    <w:p w:rsidR="005278B9" w:rsidRDefault="005278B9">
      <w:pPr>
        <w:jc w:val="both"/>
        <w:rPr>
          <w:rFonts w:ascii="Times New Roman" w:hAnsi="Times New Roman" w:cs="Times New Roman"/>
          <w:sz w:val="24"/>
          <w:szCs w:val="24"/>
        </w:rPr>
      </w:pPr>
      <w:r>
        <w:rPr>
          <w:rFonts w:ascii="Times New Roman" w:hAnsi="Times New Roman" w:cs="Times New Roman"/>
          <w:sz w:val="24"/>
          <w:szCs w:val="24"/>
        </w:rPr>
        <w:t xml:space="preserve">- Правила внутреннего распорядка для получателей социальных услуг стационарного отделения социального обслуживания граждан; - личные дела получателей социальных услуг. Заведующий отделением контролирует своевременность проверки состояния и пересмотра документов, их обновления и изъятия устаревших документов из обращения. </w:t>
      </w:r>
    </w:p>
    <w:p w:rsidR="005278B9" w:rsidRDefault="005278B9">
      <w:pPr>
        <w:jc w:val="both"/>
        <w:rPr>
          <w:rFonts w:ascii="Times New Roman" w:hAnsi="Times New Roman" w:cs="Times New Roman"/>
          <w:b/>
          <w:sz w:val="24"/>
          <w:szCs w:val="24"/>
        </w:rPr>
      </w:pPr>
      <w:r>
        <w:rPr>
          <w:rFonts w:ascii="Times New Roman" w:hAnsi="Times New Roman" w:cs="Times New Roman"/>
          <w:sz w:val="24"/>
          <w:szCs w:val="24"/>
        </w:rPr>
        <w:t>1.4. Адрес местонахождения стационарного отделения социального обслуживания граждан: 175140, Новгородская область, Парфинский район, п</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ола, ул. Пионерская, д. 38. </w:t>
      </w:r>
    </w:p>
    <w:p w:rsidR="005278B9" w:rsidRDefault="005278B9">
      <w:pPr>
        <w:jc w:val="center"/>
        <w:rPr>
          <w:rFonts w:ascii="Times New Roman" w:hAnsi="Times New Roman" w:cs="Times New Roman"/>
          <w:sz w:val="24"/>
          <w:szCs w:val="24"/>
        </w:rPr>
      </w:pPr>
      <w:r>
        <w:rPr>
          <w:rFonts w:ascii="Times New Roman" w:hAnsi="Times New Roman" w:cs="Times New Roman"/>
          <w:b/>
          <w:sz w:val="24"/>
          <w:szCs w:val="24"/>
        </w:rPr>
        <w:t>2. Назначение стационарного отделения социального обслуживания граждан</w:t>
      </w:r>
    </w:p>
    <w:p w:rsidR="005278B9" w:rsidRDefault="005278B9">
      <w:pPr>
        <w:jc w:val="both"/>
        <w:rPr>
          <w:rFonts w:ascii="Times New Roman" w:hAnsi="Times New Roman" w:cs="Times New Roman"/>
          <w:sz w:val="24"/>
          <w:szCs w:val="24"/>
        </w:rPr>
      </w:pPr>
      <w:r>
        <w:rPr>
          <w:rFonts w:ascii="Times New Roman" w:hAnsi="Times New Roman" w:cs="Times New Roman"/>
          <w:sz w:val="24"/>
          <w:szCs w:val="24"/>
        </w:rPr>
        <w:t xml:space="preserve">2.1. Стационарное отделение социального обслуживания граждан предназначено для предоставления социальных услуг в стационарной форме социального обслуживания. Основной целью его деятельности является осуществление стационарного (постоянного или временного) социального обслуживания граждан, полностью или частично утративших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и нуждающимся в постоянном постороннем уходе. </w:t>
      </w:r>
    </w:p>
    <w:p w:rsidR="005278B9" w:rsidRDefault="005278B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2.2. </w:t>
      </w: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тационарное отделение социального обслуживания граждан предоставляет получателям социальных услуг следующие виды социальных услуг: </w:t>
      </w:r>
    </w:p>
    <w:p w:rsidR="005278B9" w:rsidRDefault="005278B9">
      <w:pPr>
        <w:jc w:val="both"/>
        <w:rPr>
          <w:rFonts w:ascii="Times New Roman" w:hAnsi="Times New Roman" w:cs="Times New Roman"/>
          <w:sz w:val="24"/>
          <w:szCs w:val="24"/>
        </w:rPr>
      </w:pPr>
      <w:r>
        <w:rPr>
          <w:rFonts w:ascii="Times New Roman" w:hAnsi="Times New Roman" w:cs="Times New Roman"/>
          <w:sz w:val="24"/>
          <w:szCs w:val="24"/>
        </w:rPr>
        <w:t xml:space="preserve">- социально-бытовые, направленные на поддержание жизнедеятельности получателей социальных услуг в быту; </w:t>
      </w:r>
    </w:p>
    <w:p w:rsidR="005278B9" w:rsidRDefault="005278B9">
      <w:pPr>
        <w:jc w:val="both"/>
        <w:rPr>
          <w:rFonts w:ascii="Times New Roman" w:hAnsi="Times New Roman" w:cs="Times New Roman"/>
          <w:sz w:val="24"/>
          <w:szCs w:val="24"/>
        </w:rPr>
      </w:pPr>
      <w:r>
        <w:rPr>
          <w:rFonts w:ascii="Times New Roman" w:hAnsi="Times New Roman" w:cs="Times New Roman"/>
          <w:sz w:val="24"/>
          <w:szCs w:val="24"/>
        </w:rPr>
        <w:t>-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5278B9" w:rsidRDefault="005278B9">
      <w:pPr>
        <w:jc w:val="both"/>
        <w:rPr>
          <w:rFonts w:ascii="Times New Roman" w:hAnsi="Times New Roman" w:cs="Times New Roman"/>
          <w:sz w:val="24"/>
          <w:szCs w:val="24"/>
        </w:rPr>
      </w:pPr>
      <w:r>
        <w:rPr>
          <w:rFonts w:ascii="Times New Roman" w:hAnsi="Times New Roman" w:cs="Times New Roman"/>
          <w:sz w:val="24"/>
          <w:szCs w:val="24"/>
        </w:rPr>
        <w:t xml:space="preserve">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w:t>
      </w:r>
    </w:p>
    <w:p w:rsidR="005278B9" w:rsidRDefault="005278B9">
      <w:pPr>
        <w:jc w:val="both"/>
        <w:rPr>
          <w:rFonts w:ascii="Times New Roman" w:hAnsi="Times New Roman" w:cs="Times New Roman"/>
          <w:sz w:val="24"/>
          <w:szCs w:val="24"/>
        </w:rPr>
      </w:pPr>
      <w:r>
        <w:rPr>
          <w:rFonts w:ascii="Times New Roman" w:hAnsi="Times New Roman" w:cs="Times New Roman"/>
          <w:sz w:val="24"/>
          <w:szCs w:val="24"/>
        </w:rPr>
        <w:t xml:space="preserve">-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w:t>
      </w:r>
    </w:p>
    <w:p w:rsidR="005278B9" w:rsidRDefault="005278B9">
      <w:pPr>
        <w:jc w:val="both"/>
        <w:rPr>
          <w:rFonts w:ascii="Times New Roman" w:hAnsi="Times New Roman" w:cs="Times New Roman"/>
          <w:sz w:val="24"/>
          <w:szCs w:val="24"/>
        </w:rPr>
      </w:pPr>
      <w:r>
        <w:rPr>
          <w:rFonts w:ascii="Times New Roman" w:hAnsi="Times New Roman" w:cs="Times New Roman"/>
          <w:sz w:val="24"/>
          <w:szCs w:val="24"/>
        </w:rPr>
        <w:t>-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5278B9" w:rsidRDefault="005278B9">
      <w:pPr>
        <w:jc w:val="both"/>
        <w:rPr>
          <w:rFonts w:ascii="Times New Roman" w:hAnsi="Times New Roman" w:cs="Times New Roman"/>
          <w:sz w:val="24"/>
          <w:szCs w:val="24"/>
        </w:rPr>
      </w:pPr>
      <w:r>
        <w:rPr>
          <w:rFonts w:ascii="Times New Roman" w:hAnsi="Times New Roman" w:cs="Times New Roman"/>
          <w:sz w:val="24"/>
          <w:szCs w:val="24"/>
        </w:rPr>
        <w:t>- услуги в целях повышения коммуникативного потенциала получателей социальных услуг, имеющих ограничения жизнедеятельности.</w:t>
      </w:r>
    </w:p>
    <w:p w:rsidR="005278B9" w:rsidRDefault="005278B9">
      <w:pPr>
        <w:jc w:val="both"/>
        <w:rPr>
          <w:rFonts w:ascii="Times New Roman" w:hAnsi="Times New Roman" w:cs="Times New Roman"/>
          <w:sz w:val="24"/>
          <w:szCs w:val="24"/>
        </w:rPr>
      </w:pPr>
      <w:r>
        <w:rPr>
          <w:rFonts w:ascii="Times New Roman" w:hAnsi="Times New Roman" w:cs="Times New Roman"/>
          <w:sz w:val="24"/>
          <w:szCs w:val="24"/>
        </w:rPr>
        <w:t xml:space="preserve"> 3. Условия приема, содержание и выписка из отделения </w:t>
      </w:r>
    </w:p>
    <w:p w:rsidR="005278B9" w:rsidRDefault="005278B9">
      <w:pPr>
        <w:jc w:val="both"/>
        <w:rPr>
          <w:rFonts w:ascii="Times New Roman" w:hAnsi="Times New Roman" w:cs="Times New Roman"/>
          <w:sz w:val="24"/>
          <w:szCs w:val="24"/>
        </w:rPr>
      </w:pPr>
      <w:r>
        <w:rPr>
          <w:rFonts w:ascii="Times New Roman" w:hAnsi="Times New Roman" w:cs="Times New Roman"/>
          <w:sz w:val="24"/>
          <w:szCs w:val="24"/>
        </w:rPr>
        <w:t xml:space="preserve">3.1. В стационарное отделение принимаются граждане, указанные в обзаце 2 пункта 2.1 настоящего Положения. </w:t>
      </w:r>
    </w:p>
    <w:p w:rsidR="005278B9" w:rsidRDefault="005278B9">
      <w:pPr>
        <w:jc w:val="both"/>
        <w:rPr>
          <w:rFonts w:ascii="Times New Roman" w:hAnsi="Times New Roman" w:cs="Times New Roman"/>
          <w:sz w:val="24"/>
          <w:szCs w:val="24"/>
        </w:rPr>
      </w:pPr>
      <w:r>
        <w:rPr>
          <w:rFonts w:ascii="Times New Roman" w:hAnsi="Times New Roman" w:cs="Times New Roman"/>
          <w:sz w:val="24"/>
          <w:szCs w:val="24"/>
        </w:rPr>
        <w:t xml:space="preserve">3.2. Социальные услуги в стационарном отделении предоставляются их получателям при постоянном, временном (на срок, определенный индивидуальной программой) круглосуточном проживании в отделении. </w:t>
      </w:r>
    </w:p>
    <w:p w:rsidR="005278B9" w:rsidRDefault="005278B9">
      <w:pPr>
        <w:jc w:val="both"/>
        <w:rPr>
          <w:rFonts w:ascii="Times New Roman" w:hAnsi="Times New Roman" w:cs="Times New Roman"/>
          <w:sz w:val="24"/>
          <w:szCs w:val="24"/>
        </w:rPr>
      </w:pPr>
      <w:r>
        <w:rPr>
          <w:rFonts w:ascii="Times New Roman" w:hAnsi="Times New Roman" w:cs="Times New Roman"/>
          <w:sz w:val="24"/>
          <w:szCs w:val="24"/>
        </w:rPr>
        <w:t xml:space="preserve">3.3. </w:t>
      </w:r>
      <w:proofErr w:type="gramStart"/>
      <w:r>
        <w:rPr>
          <w:rFonts w:ascii="Times New Roman" w:hAnsi="Times New Roman" w:cs="Times New Roman"/>
          <w:sz w:val="24"/>
          <w:szCs w:val="24"/>
        </w:rPr>
        <w:t>Предоставление социальных услуг в стационарной форме социального обслуживания осуществляется на основании следующих документов: копии документа, удостоверяющего личность получателя социальных услуг; медицинской карты получателя социальных услуг, оформленной медицинской организацией в установленном порядке; заключения медицинской организации о состоянии здоровья получателя социальных услуг и отсутствия противопоказаний к принятию на стационарное социальное обслуживание; копии справки медико-социальной экспертной комиссии об установлении группы инвалидности;</w:t>
      </w:r>
      <w:proofErr w:type="gramEnd"/>
      <w:r>
        <w:rPr>
          <w:rFonts w:ascii="Times New Roman" w:hAnsi="Times New Roman" w:cs="Times New Roman"/>
          <w:sz w:val="24"/>
          <w:szCs w:val="24"/>
        </w:rPr>
        <w:t xml:space="preserve"> справки о составе семьи; документов о доходах получателя социальных услуг и членов его семьи. </w:t>
      </w:r>
    </w:p>
    <w:p w:rsidR="005278B9" w:rsidRDefault="005278B9">
      <w:pPr>
        <w:jc w:val="both"/>
        <w:rPr>
          <w:rFonts w:ascii="Times New Roman" w:hAnsi="Times New Roman" w:cs="Times New Roman"/>
          <w:sz w:val="24"/>
          <w:szCs w:val="24"/>
        </w:rPr>
      </w:pPr>
      <w:r>
        <w:rPr>
          <w:rFonts w:ascii="Times New Roman" w:hAnsi="Times New Roman" w:cs="Times New Roman"/>
          <w:sz w:val="24"/>
          <w:szCs w:val="24"/>
        </w:rPr>
        <w:t xml:space="preserve">3.4. На каждого поступающего в отделение оформляются личное дело и история болезни. </w:t>
      </w:r>
      <w:proofErr w:type="gramStart"/>
      <w:r>
        <w:rPr>
          <w:rFonts w:ascii="Times New Roman" w:hAnsi="Times New Roman" w:cs="Times New Roman"/>
          <w:sz w:val="24"/>
          <w:szCs w:val="24"/>
        </w:rPr>
        <w:t xml:space="preserve">В личном деле хранятся: заявление получателя социальных услуг; договор о предоставлении социальных услуг, заключенный между поставщиком и получателем социальных услуг; документы (кроме медицинских), касающиеся гражданина во время его </w:t>
      </w:r>
      <w:r>
        <w:rPr>
          <w:rFonts w:ascii="Times New Roman" w:hAnsi="Times New Roman" w:cs="Times New Roman"/>
          <w:sz w:val="24"/>
          <w:szCs w:val="24"/>
        </w:rPr>
        <w:lastRenderedPageBreak/>
        <w:t>пребывания в отделении (личные заявления, копии приказов и пр.); документы, указанные в пункте 3.3. настоящего Положения.</w:t>
      </w:r>
      <w:proofErr w:type="gramEnd"/>
      <w:r>
        <w:rPr>
          <w:rFonts w:ascii="Times New Roman" w:hAnsi="Times New Roman" w:cs="Times New Roman"/>
          <w:sz w:val="24"/>
          <w:szCs w:val="24"/>
        </w:rPr>
        <w:t xml:space="preserve"> Личное дело хранится у заведующего отделением.</w:t>
      </w:r>
    </w:p>
    <w:p w:rsidR="005278B9" w:rsidRDefault="005278B9">
      <w:pPr>
        <w:jc w:val="both"/>
        <w:rPr>
          <w:rFonts w:ascii="Times New Roman" w:hAnsi="Times New Roman" w:cs="Times New Roman"/>
          <w:sz w:val="24"/>
          <w:szCs w:val="24"/>
        </w:rPr>
      </w:pPr>
      <w:r>
        <w:rPr>
          <w:rFonts w:ascii="Times New Roman" w:hAnsi="Times New Roman" w:cs="Times New Roman"/>
          <w:sz w:val="24"/>
          <w:szCs w:val="24"/>
        </w:rPr>
        <w:t>3.5. Стационарное обслуживание граждан, поступающих в отделение, предоставляется бесплатно, за плату или частичную плату.</w:t>
      </w:r>
    </w:p>
    <w:p w:rsidR="005278B9" w:rsidRDefault="005278B9">
      <w:pPr>
        <w:jc w:val="both"/>
        <w:rPr>
          <w:rFonts w:ascii="Times New Roman" w:hAnsi="Times New Roman" w:cs="Times New Roman"/>
          <w:sz w:val="24"/>
          <w:szCs w:val="24"/>
        </w:rPr>
      </w:pPr>
      <w:r>
        <w:rPr>
          <w:rFonts w:ascii="Times New Roman" w:hAnsi="Times New Roman" w:cs="Times New Roman"/>
          <w:sz w:val="24"/>
          <w:szCs w:val="24"/>
        </w:rPr>
        <w:t xml:space="preserve"> 3.6. Социальные услуги в стационарной форме социального обслуживания предоставляются бесплатно: лицам, пострадавшим в результате чрезвычайных ситуаций, вооруженных межнациональных (межэтнических) конфликтов; постоянно проживающим в Новгородской области участникам и инвалидам Великой Отечественной войны; женщинам, подвергшимся психофизическому насилию.</w:t>
      </w:r>
    </w:p>
    <w:p w:rsidR="005278B9" w:rsidRDefault="005278B9">
      <w:pPr>
        <w:jc w:val="both"/>
        <w:rPr>
          <w:rFonts w:ascii="Times New Roman" w:hAnsi="Times New Roman" w:cs="Times New Roman"/>
          <w:sz w:val="24"/>
          <w:szCs w:val="24"/>
        </w:rPr>
      </w:pPr>
      <w:r>
        <w:rPr>
          <w:rFonts w:ascii="Times New Roman" w:hAnsi="Times New Roman" w:cs="Times New Roman"/>
          <w:sz w:val="24"/>
          <w:szCs w:val="24"/>
        </w:rPr>
        <w:t xml:space="preserve"> 3.7. Размер ежемесячной платы за предоставление социальных услуг рассчитывается на основе тарифов на социальные услуги на основании подушевых нормативов финансирования социальных услуг, но не может превышать 75 процентов среднедушевого дохода получателя социальных услуг.</w:t>
      </w:r>
    </w:p>
    <w:p w:rsidR="005278B9" w:rsidRDefault="005278B9">
      <w:pPr>
        <w:jc w:val="both"/>
        <w:rPr>
          <w:rFonts w:ascii="Times New Roman" w:hAnsi="Times New Roman" w:cs="Times New Roman"/>
          <w:sz w:val="24"/>
          <w:szCs w:val="24"/>
        </w:rPr>
      </w:pPr>
      <w:r>
        <w:rPr>
          <w:rFonts w:ascii="Times New Roman" w:hAnsi="Times New Roman" w:cs="Times New Roman"/>
          <w:sz w:val="24"/>
          <w:szCs w:val="24"/>
        </w:rPr>
        <w:t xml:space="preserve"> 3.8. Плата за стационарное облуживание взимается на основании Договора о предоставлении социальных услуг, заключаемого между получателем и поставщиком социальных услуг. </w:t>
      </w:r>
    </w:p>
    <w:p w:rsidR="005278B9" w:rsidRDefault="005278B9">
      <w:pPr>
        <w:jc w:val="both"/>
        <w:rPr>
          <w:rFonts w:ascii="Times New Roman" w:hAnsi="Times New Roman" w:cs="Times New Roman"/>
          <w:sz w:val="24"/>
          <w:szCs w:val="24"/>
        </w:rPr>
      </w:pPr>
      <w:r>
        <w:rPr>
          <w:rFonts w:ascii="Times New Roman" w:hAnsi="Times New Roman" w:cs="Times New Roman"/>
          <w:sz w:val="24"/>
          <w:szCs w:val="24"/>
        </w:rPr>
        <w:t xml:space="preserve">3.9. </w:t>
      </w:r>
      <w:proofErr w:type="gramStart"/>
      <w:r>
        <w:rPr>
          <w:rFonts w:ascii="Times New Roman" w:hAnsi="Times New Roman" w:cs="Times New Roman"/>
          <w:sz w:val="24"/>
          <w:szCs w:val="24"/>
        </w:rPr>
        <w:t>В случае изменения среднедушевого дохода получателя социальных услуг, находящегося на стационарном обслуживании в отделении, и (или) предельной величины среднедушевого дохода, установленной областным законом от 29.10.2014 № 650-ОЗ, размер платы за оказание социальных услуг может быть изменен поставщиком социальных услуг в порядке, установленном договором о предоставлении социальных услуг.</w:t>
      </w:r>
      <w:proofErr w:type="gramEnd"/>
      <w:r>
        <w:rPr>
          <w:rFonts w:ascii="Times New Roman" w:hAnsi="Times New Roman" w:cs="Times New Roman"/>
          <w:sz w:val="24"/>
          <w:szCs w:val="24"/>
        </w:rPr>
        <w:t xml:space="preserve"> Среднедушевой доход пересматривается ежеквартально. Возврат излишне удержанной платы за обслуживание, по результатам перерасчета, производится не реже, чем 1 раз в квартал в безналичном порядке на индивидуальные счета получателей услуг. </w:t>
      </w:r>
    </w:p>
    <w:p w:rsidR="005278B9" w:rsidRDefault="005278B9">
      <w:pPr>
        <w:jc w:val="both"/>
        <w:rPr>
          <w:rFonts w:ascii="Times New Roman" w:hAnsi="Times New Roman" w:cs="Times New Roman"/>
          <w:sz w:val="24"/>
          <w:szCs w:val="24"/>
        </w:rPr>
      </w:pPr>
      <w:r>
        <w:rPr>
          <w:rFonts w:ascii="Times New Roman" w:hAnsi="Times New Roman" w:cs="Times New Roman"/>
          <w:sz w:val="24"/>
          <w:szCs w:val="24"/>
        </w:rPr>
        <w:t>3.10. Не входящие в перечень социальные услуги, а также входящие в перечень социальные услуги, предоставляемые сверх объемов, определяемых стандартами предоставления социальных услуг, оказываются на условиях полной оплаты.</w:t>
      </w:r>
    </w:p>
    <w:p w:rsidR="005278B9" w:rsidRDefault="005278B9">
      <w:pPr>
        <w:jc w:val="both"/>
        <w:rPr>
          <w:rFonts w:ascii="Times New Roman" w:hAnsi="Times New Roman" w:cs="Times New Roman"/>
          <w:b/>
          <w:sz w:val="24"/>
          <w:szCs w:val="24"/>
        </w:rPr>
      </w:pPr>
      <w:r>
        <w:rPr>
          <w:rFonts w:ascii="Times New Roman" w:hAnsi="Times New Roman" w:cs="Times New Roman"/>
          <w:sz w:val="24"/>
          <w:szCs w:val="24"/>
        </w:rPr>
        <w:t xml:space="preserve"> 3.11. </w:t>
      </w:r>
      <w:proofErr w:type="gramStart"/>
      <w:r>
        <w:rPr>
          <w:rFonts w:ascii="Times New Roman" w:hAnsi="Times New Roman" w:cs="Times New Roman"/>
          <w:sz w:val="24"/>
          <w:szCs w:val="24"/>
        </w:rPr>
        <w:t>Прекращение предоставления социальных услуг производится в следующих случаях: по письменному заявлению получателя социальных услуг (его представителя); окончание срока предоставления социальных услуг в соответствии с индивидуальной программой и (или) истечение срока договора о предоставлении социальных услуг; при нарушении получателем социальных услуг (его представителем) условий, предусмотренных договором о социальном обслуживании; смерти получателя социальных услуг или ликвидации поставщика социальных услуг;</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 основании решения суда о признании гражданина безвестно отсутствующим или умершим; осуждения получателя социальных услуг к отбыванию наказания в виде лишения свободы; возникновения у получателя социальных услуг медицинских противопоказаний к получению социального обслуживания в стационарной форме, подтвержденных заключением уполномоченной медицинской организации. </w:t>
      </w:r>
      <w:proofErr w:type="gramEnd"/>
    </w:p>
    <w:p w:rsidR="005278B9" w:rsidRDefault="005278B9">
      <w:pPr>
        <w:jc w:val="center"/>
        <w:rPr>
          <w:rFonts w:ascii="Times New Roman" w:hAnsi="Times New Roman" w:cs="Times New Roman"/>
          <w:b/>
          <w:sz w:val="24"/>
          <w:szCs w:val="24"/>
        </w:rPr>
      </w:pPr>
    </w:p>
    <w:p w:rsidR="005278B9" w:rsidRDefault="005278B9">
      <w:pPr>
        <w:jc w:val="center"/>
        <w:rPr>
          <w:rFonts w:ascii="Times New Roman" w:hAnsi="Times New Roman" w:cs="Times New Roman"/>
          <w:sz w:val="24"/>
          <w:szCs w:val="24"/>
        </w:rPr>
      </w:pPr>
      <w:bookmarkStart w:id="0" w:name="_GoBack"/>
      <w:bookmarkEnd w:id="0"/>
      <w:r>
        <w:rPr>
          <w:rFonts w:ascii="Times New Roman" w:hAnsi="Times New Roman" w:cs="Times New Roman"/>
          <w:b/>
          <w:sz w:val="24"/>
          <w:szCs w:val="24"/>
        </w:rPr>
        <w:lastRenderedPageBreak/>
        <w:t>4. Права и обязанности получателей и поставщиков социальных услуг</w:t>
      </w:r>
    </w:p>
    <w:p w:rsidR="005278B9" w:rsidRDefault="005278B9">
      <w:pPr>
        <w:jc w:val="both"/>
        <w:rPr>
          <w:rFonts w:ascii="Times New Roman" w:hAnsi="Times New Roman" w:cs="Times New Roman"/>
          <w:sz w:val="24"/>
          <w:szCs w:val="24"/>
        </w:rPr>
      </w:pPr>
      <w:r>
        <w:rPr>
          <w:rFonts w:ascii="Times New Roman" w:hAnsi="Times New Roman" w:cs="Times New Roman"/>
          <w:sz w:val="24"/>
          <w:szCs w:val="24"/>
        </w:rPr>
        <w:t xml:space="preserve">4.1. При получении услуг в стационарной форме социального обслуживания получатели социальных услуг имеют право на: уважительное и гуманное отношение; получение информации о своих правах, обязанностях и условиях оказания социальных услуг; отказ от предоставления социальных услуг; обеспечение условий пребывания, соответствующих санитарно-гигиеническим требованиям, а также на надлежащий уход; свободное посещение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 конфиденциальность информации личного характера, ставшей известной при оказании услуг; защиту своих прав и законных интересов, в том числе, в судебном порядке. </w:t>
      </w:r>
    </w:p>
    <w:p w:rsidR="005278B9" w:rsidRDefault="005278B9">
      <w:pPr>
        <w:jc w:val="both"/>
        <w:rPr>
          <w:rFonts w:ascii="Times New Roman" w:hAnsi="Times New Roman" w:cs="Times New Roman"/>
          <w:sz w:val="24"/>
          <w:szCs w:val="24"/>
        </w:rPr>
      </w:pPr>
      <w:r>
        <w:rPr>
          <w:rFonts w:ascii="Times New Roman" w:hAnsi="Times New Roman" w:cs="Times New Roman"/>
          <w:sz w:val="24"/>
          <w:szCs w:val="24"/>
        </w:rPr>
        <w:t xml:space="preserve">4.2. Получатель социальных услуг обязан своевременно в письменной форме информировать поставщика социальных услуг об изменении обстоятельств, обусловливающих потребность в предоставлении социальных услуг. </w:t>
      </w:r>
    </w:p>
    <w:p w:rsidR="005278B9" w:rsidRDefault="005278B9">
      <w:pPr>
        <w:jc w:val="both"/>
        <w:rPr>
          <w:rFonts w:ascii="Times New Roman" w:hAnsi="Times New Roman" w:cs="Times New Roman"/>
          <w:sz w:val="24"/>
          <w:szCs w:val="24"/>
        </w:rPr>
      </w:pPr>
      <w:r>
        <w:rPr>
          <w:rFonts w:ascii="Times New Roman" w:hAnsi="Times New Roman" w:cs="Times New Roman"/>
          <w:sz w:val="24"/>
          <w:szCs w:val="24"/>
        </w:rPr>
        <w:t xml:space="preserve">4.3. </w:t>
      </w:r>
      <w:proofErr w:type="gramStart"/>
      <w:r>
        <w:rPr>
          <w:rFonts w:ascii="Times New Roman" w:hAnsi="Times New Roman" w:cs="Times New Roman"/>
          <w:sz w:val="24"/>
          <w:szCs w:val="24"/>
        </w:rPr>
        <w:t>Поставщик социальных услуг обязан: соблюдать права человека и гражданина; обеспечивать неприкосновенность личности и безопасность получателей социальных услуг; обеспечить ознакомление получателей социальных услуг с документами, на которых поставщик осуществляет свою деятельность и оказывает социальные услуги; обеспечить сохранность личных вещей и ценностей получателей социальных услуг; предоставлять получателям социальных услуг возможность пользоваться услугами связи, в том числе, сети "Интернет", почтовой связи;</w:t>
      </w:r>
      <w:proofErr w:type="gramEnd"/>
      <w:r>
        <w:rPr>
          <w:rFonts w:ascii="Times New Roman" w:hAnsi="Times New Roman" w:cs="Times New Roman"/>
          <w:sz w:val="24"/>
          <w:szCs w:val="24"/>
        </w:rPr>
        <w:t xml:space="preserve"> информировать получателей социальных услуг о правилах техники безопасности, пожарной безопасности, эксплуатации предоставляемых приборов и оборудования; обеспечить условия пребывания, соответствующие санитарно-гигиеническим требованиям, а также надлежащий уход; выделять супругам изолированное жилое помещение для совместного проживания; исполнять иные обязанности, связанные с реализацией прав получателей социальных услуг; обеспечить условия доступности предоставления социальных услуг для получателей социальных услуг-инвалидов и других лиц с учетом ограничений их жизнедеятельности. </w:t>
      </w:r>
    </w:p>
    <w:p w:rsidR="005278B9" w:rsidRDefault="005278B9">
      <w:pPr>
        <w:jc w:val="both"/>
        <w:rPr>
          <w:rFonts w:ascii="Times New Roman" w:hAnsi="Times New Roman" w:cs="Times New Roman"/>
          <w:b/>
          <w:sz w:val="24"/>
          <w:szCs w:val="24"/>
        </w:rPr>
      </w:pPr>
      <w:r>
        <w:rPr>
          <w:rFonts w:ascii="Times New Roman" w:hAnsi="Times New Roman" w:cs="Times New Roman"/>
          <w:sz w:val="24"/>
          <w:szCs w:val="24"/>
        </w:rPr>
        <w:t xml:space="preserve">4.4. Поставщик социальных услуг вправе отказать в предоставлении социальных услуг, в том числе временно, в связи с наличием медицинских противопоказаний при наличии соответствующего заключения медицинской организации. </w:t>
      </w:r>
    </w:p>
    <w:p w:rsidR="005278B9" w:rsidRDefault="005278B9">
      <w:pPr>
        <w:jc w:val="center"/>
        <w:rPr>
          <w:rFonts w:ascii="Times New Roman" w:hAnsi="Times New Roman" w:cs="Times New Roman"/>
          <w:sz w:val="24"/>
          <w:szCs w:val="24"/>
        </w:rPr>
      </w:pPr>
      <w:r>
        <w:rPr>
          <w:rFonts w:ascii="Times New Roman" w:hAnsi="Times New Roman" w:cs="Times New Roman"/>
          <w:b/>
          <w:sz w:val="24"/>
          <w:szCs w:val="24"/>
        </w:rPr>
        <w:t>5. Заключительные положения</w:t>
      </w:r>
    </w:p>
    <w:p w:rsidR="005278B9" w:rsidRDefault="005278B9">
      <w:pPr>
        <w:jc w:val="both"/>
        <w:rPr>
          <w:rFonts w:ascii="Times New Roman" w:hAnsi="Times New Roman" w:cs="Times New Roman"/>
          <w:sz w:val="24"/>
          <w:szCs w:val="24"/>
        </w:rPr>
      </w:pPr>
      <w:r>
        <w:rPr>
          <w:rFonts w:ascii="Times New Roman" w:hAnsi="Times New Roman" w:cs="Times New Roman"/>
          <w:sz w:val="24"/>
          <w:szCs w:val="24"/>
        </w:rPr>
        <w:t xml:space="preserve">5.1. Настоящее Положение о стационарном отделении социального обслуживания граждан ОАУСО "Парфинский КЦСО" является основным рабочим документом, в соответствии с которым организуется работа отделения. </w:t>
      </w:r>
    </w:p>
    <w:p w:rsidR="005278B9" w:rsidRDefault="005278B9">
      <w:pPr>
        <w:jc w:val="both"/>
      </w:pPr>
      <w:r>
        <w:rPr>
          <w:rFonts w:ascii="Times New Roman" w:hAnsi="Times New Roman" w:cs="Times New Roman"/>
          <w:sz w:val="24"/>
          <w:szCs w:val="24"/>
        </w:rPr>
        <w:t>5.2. Результатом предоставления социальных услуг в условиях стационарного отделения является улучшение условий жизнедеятельности получателя социальных услуг</w:t>
      </w:r>
      <w:r>
        <w:rPr>
          <w:sz w:val="24"/>
          <w:szCs w:val="24"/>
        </w:rPr>
        <w:t>.</w:t>
      </w:r>
    </w:p>
    <w:sectPr w:rsidR="005278B9">
      <w:pgSz w:w="11906" w:h="16838"/>
      <w:pgMar w:top="1134" w:right="850" w:bottom="1134" w:left="1701" w:header="720" w:footer="720" w:gutter="0"/>
      <w:cols w:space="72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9A78F3"/>
    <w:rsid w:val="002F2CDB"/>
    <w:rsid w:val="00413625"/>
    <w:rsid w:val="005278B9"/>
    <w:rsid w:val="005F40EE"/>
    <w:rsid w:val="00964359"/>
    <w:rsid w:val="009A78F3"/>
    <w:rsid w:val="00DA4B76"/>
    <w:rsid w:val="00DB75CC"/>
    <w:rsid w:val="00E349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spacing w:after="200" w:line="276" w:lineRule="auto"/>
    </w:pPr>
    <w:rPr>
      <w:rFonts w:ascii="Calibri" w:eastAsia="SimSun" w:hAnsi="Calibri" w:cs="Calibri"/>
      <w:kern w:val="1"/>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DefaultParagraphFont">
    <w:name w:val="Default Paragraph Font"/>
  </w:style>
  <w:style w:type="paragraph" w:customStyle="1" w:styleId="a3">
    <w:name w:val="Заголовок"/>
    <w:basedOn w:val="a"/>
    <w:next w:val="a4"/>
    <w:pPr>
      <w:keepNext/>
      <w:spacing w:before="240" w:after="120"/>
    </w:pPr>
    <w:rPr>
      <w:rFonts w:ascii="Arial" w:eastAsia="Microsoft YaHei"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szCs w:val="24"/>
    </w:rPr>
  </w:style>
  <w:style w:type="paragraph" w:customStyle="1" w:styleId="1">
    <w:name w:val="Указатель1"/>
    <w:basedOn w:val="a"/>
    <w:pPr>
      <w:suppressLineNumbers/>
    </w:pPr>
    <w:rPr>
      <w:rFonts w:cs="Mangal"/>
    </w:rPr>
  </w:style>
  <w:style w:type="paragraph" w:styleId="a7">
    <w:name w:val="Balloon Text"/>
    <w:basedOn w:val="a"/>
    <w:link w:val="a8"/>
    <w:rsid w:val="005F40EE"/>
    <w:pPr>
      <w:spacing w:after="0" w:line="240" w:lineRule="auto"/>
    </w:pPr>
    <w:rPr>
      <w:rFonts w:ascii="Tahoma" w:hAnsi="Tahoma" w:cs="Tahoma"/>
      <w:sz w:val="16"/>
      <w:szCs w:val="16"/>
    </w:rPr>
  </w:style>
  <w:style w:type="character" w:customStyle="1" w:styleId="a8">
    <w:name w:val="Текст выноски Знак"/>
    <w:link w:val="a7"/>
    <w:rsid w:val="005F40EE"/>
    <w:rPr>
      <w:rFonts w:ascii="Tahoma" w:eastAsia="SimSun" w:hAnsi="Tahoma" w:cs="Tahoma"/>
      <w:kern w:val="1"/>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1669</Words>
  <Characters>9518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ОБЛАСТНОЕ АВТОНОМНОЕ УЧРЕЖДЕНИЕ СОЦИАЛЬНОГО ОБСЛУЖИВАНИЯ «ПАРФИНСКИЙ КОМПЛЕКСНЫЙ ЦЕНТР СОЦИАЛЬНОГО ОБСЛУЖИВАНИЯ НАСЕЛЕНИЯ»</vt:lpstr>
    </vt:vector>
  </TitlesOfParts>
  <Company>Microsoft</Company>
  <LinksUpToDate>false</LinksUpToDate>
  <CharactersWithSpaces>11165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ОБЛАСТНОЕ АВТОНОМНОЕ УЧРЕЖДЕНИЕ СОЦИАЛЬНОГО ОБСЛУЖИВАНИЯ «ПАРФИНСКИЙ КОМПЛЕКСНЫЙ ЦЕНТР СОЦИАЛЬНОГО ОБСЛУЖИВАНИЯ НАСЕЛЕНИЯ»</dc:title>
  <dc:creator>USER</dc:creator>
  <cp:lastModifiedBy>User</cp:lastModifiedBy>
  <cp:revision>2</cp:revision>
  <cp:lastPrinted>2025-05-19T06:54:00Z</cp:lastPrinted>
  <dcterms:created xsi:type="dcterms:W3CDTF">2025-06-04T09:18:00Z</dcterms:created>
  <dcterms:modified xsi:type="dcterms:W3CDTF">2025-06-04T09:18:00Z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