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D" w:rsidRPr="002B6E3D" w:rsidRDefault="002B6E3D" w:rsidP="002B6E3D">
      <w:pPr>
        <w:spacing w:before="1315" w:after="551" w:line="463" w:lineRule="atLeast"/>
        <w:jc w:val="center"/>
        <w:outlineLvl w:val="0"/>
        <w:rPr>
          <w:rFonts w:ascii="Arial" w:eastAsia="Times New Roman" w:hAnsi="Arial" w:cs="Arial"/>
          <w:color w:val="020C22"/>
          <w:kern w:val="36"/>
          <w:sz w:val="40"/>
          <w:szCs w:val="40"/>
        </w:rPr>
      </w:pPr>
      <w:r w:rsidRPr="002B6E3D">
        <w:rPr>
          <w:rFonts w:ascii="Arial" w:eastAsia="Times New Roman" w:hAnsi="Arial" w:cs="Arial"/>
          <w:color w:val="020C22"/>
          <w:kern w:val="36"/>
          <w:sz w:val="40"/>
          <w:szCs w:val="40"/>
        </w:rPr>
        <w:t>Указ Президента Российской Федерации от 25.04.2022 г. № 232</w:t>
      </w:r>
    </w:p>
    <w:p w:rsidR="002B6E3D" w:rsidRPr="002B6E3D" w:rsidRDefault="002B6E3D" w:rsidP="002B6E3D">
      <w:pPr>
        <w:spacing w:line="351" w:lineRule="atLeast"/>
        <w:rPr>
          <w:rFonts w:ascii="Arial" w:eastAsia="Times New Roman" w:hAnsi="Arial" w:cs="Arial"/>
          <w:color w:val="020C22"/>
          <w:sz w:val="25"/>
          <w:szCs w:val="25"/>
        </w:rPr>
      </w:pPr>
      <w:r w:rsidRPr="002B6E3D">
        <w:rPr>
          <w:rFonts w:ascii="Arial" w:eastAsia="Times New Roman" w:hAnsi="Arial" w:cs="Arial"/>
          <w:color w:val="020C22"/>
          <w:sz w:val="25"/>
          <w:szCs w:val="25"/>
        </w:rPr>
        <w:t>О государственной информационной системе в области противодействия коррупции «Посейдон» и внесении изменений в некоторые акты Президента Российской Федерации</w:t>
      </w:r>
    </w:p>
    <w:p w:rsidR="002B6E3D" w:rsidRPr="002B6E3D" w:rsidRDefault="002B6E3D" w:rsidP="002B6E3D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0"/>
          <w:szCs w:val="20"/>
        </w:rPr>
      </w:pPr>
      <w:r w:rsidRPr="002B6E3D">
        <w:rPr>
          <w:rFonts w:ascii="Arial" w:eastAsia="Times New Roman" w:hAnsi="Arial" w:cs="Arial"/>
          <w:color w:val="2AC1A0"/>
          <w:sz w:val="20"/>
          <w:szCs w:val="20"/>
        </w:rPr>
        <w:t>УКАЗ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0"/>
          <w:szCs w:val="20"/>
        </w:rPr>
      </w:pPr>
      <w:r w:rsidRPr="002B6E3D">
        <w:rPr>
          <w:rFonts w:ascii="Arial" w:eastAsia="Times New Roman" w:hAnsi="Arial" w:cs="Arial"/>
          <w:color w:val="2AC1A0"/>
          <w:sz w:val="20"/>
          <w:szCs w:val="20"/>
        </w:rPr>
        <w:t>ПРЕЗИДЕНТА РОССИЙСКОЙ ФЕДЕРАЦИИ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0"/>
          <w:szCs w:val="20"/>
        </w:rPr>
      </w:pPr>
      <w:r w:rsidRPr="002B6E3D">
        <w:rPr>
          <w:rFonts w:ascii="Arial" w:eastAsia="Times New Roman" w:hAnsi="Arial" w:cs="Arial"/>
          <w:color w:val="2AC1A0"/>
          <w:sz w:val="20"/>
          <w:szCs w:val="20"/>
        </w:rPr>
        <w:t>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 целях повышения эффективности деятельности по профилактике коррупционных и иных правонарушений постановляю: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1. Утвердить прилагаемое Положение о государственной информационной системе в области противодействия коррупции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2. Определить, что: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Администрация Президента Российской Федерации является координатором государственной информационной системы в области противодействия коррупции "Посейдон" (далее - система "Посейдон");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б) Федеральная служба охраны Российской Федерации выполняет функции оператора системы "Посейдон";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Министерство труда и социальной защиты Российской Федерации является федеральным органом исполнительной власти, уполномоченным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3. Администрации Президента Российской Федерации: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3-месячный срок установить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определить органы, организации и лиц, которые предоставляют информацию для включения в систему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4. 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Федеральным государственным органам, высшим должностным лицам субъектов Российской Федерации, государственным органам субъектов Российской Федерации, органам публичной власти и территориальной избирательной комиссии федеральной территории "Сириус", Центральному банку Российской Федерации, государственным корпорациям (компаниям), публично-правовым компаниям, государственным внебюджетным фондам, организациям, созданным Российской Федерацией на основании федеральных законов, и организациям, созданным для выполнения задач, поставленных перед федеральными государственными органами, обеспечить предоставление в соответствии с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нормативными правовыми актами Российской Федерации информации для включения в систему "Посейдон", а также информационное взаимодействие в порядке, установленном в соответствии с подпунктом "а" пункта 3 настоящего Указа.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5. Внести в акты Президента Российской Федерации изменения по перечню согласно приложению.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6.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федеральным государственным органам на руководство и управление в сфере установленных функций.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7. Настоящий Указ вступает в силу со дня его подписания.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Президент Российской Федерации                              В.Путин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Москва, Кремль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25 апреля 2022 года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№ 232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УТВЕРЖДЕНО</w:t>
      </w:r>
      <w:r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t>Указом Президента</w:t>
      </w:r>
      <w:r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t>Российской Федерации</w:t>
      </w:r>
      <w:r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t>от 25 апреля 2022 г. № 232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0"/>
          <w:szCs w:val="20"/>
        </w:rPr>
      </w:pPr>
      <w:r w:rsidRPr="002B6E3D">
        <w:rPr>
          <w:rFonts w:ascii="Arial" w:eastAsia="Times New Roman" w:hAnsi="Arial" w:cs="Arial"/>
          <w:color w:val="2AC1A0"/>
          <w:sz w:val="20"/>
          <w:szCs w:val="20"/>
        </w:rPr>
        <w:t>ПОЛОЖЕНИЕ</w:t>
      </w:r>
      <w:r>
        <w:rPr>
          <w:rFonts w:ascii="Arial" w:eastAsia="Times New Roman" w:hAnsi="Arial" w:cs="Arial"/>
          <w:color w:val="2AC1A0"/>
          <w:sz w:val="20"/>
          <w:szCs w:val="20"/>
        </w:rPr>
        <w:t xml:space="preserve"> </w:t>
      </w:r>
      <w:r w:rsidRPr="002B6E3D">
        <w:rPr>
          <w:rFonts w:ascii="Arial" w:eastAsia="Times New Roman" w:hAnsi="Arial" w:cs="Arial"/>
          <w:color w:val="2AC1A0"/>
          <w:sz w:val="20"/>
          <w:szCs w:val="20"/>
        </w:rPr>
        <w:t>о государственной информационной системе в области противодействия коррупции "Посейдон"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1. Настоящим Положением устанавливаются цель создания, основные задачи, структура и порядок работы государственной информационной системы в области противодействия коррупции "Посейдон" (далее - система "Посейдон"), а также порядок предоставления информации для включения в систему "Посейдон" и предоставления содержащейся в ней информации (получения доступа к ней).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2. 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Система "Посейдон" создана для информационно-аналитического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"Сириус", Банка России, иных организаций по профилактике коррупционных 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установленных в целях противодействия коррупции, лицами, на которых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распространены такие ограничения, запреты и требования.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3. 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системе "Посейдон" содержится информация, предоставляемая в случаях и порядке, предусмотренных нормативными правовыми актами Российской Федерации, а также информация о соблюдении (несоблюдении)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персональные данные этих лиц.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4. 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Информацию для включения в систему "Посейдон" предоставляют государственные органы, органы публичной власти и территориальная избирательная комиссия федеральной 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 (далее - поставщики информации).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5. Основными задачами системы "Посейдон" являются: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автоматизация включения в систему "Посейдон" информации, предоставляемой поставщиками информации, ее сбора, учета, хранения и анализа, а также предоставления информации, содержащейся в системе "Посейдон" (получения доступа к ней);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б) информационно-аналитическое обеспечение деятельности внутренних и внешних пользователей системы "Посейдон" по проведению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формирование на основании запросов внутренних и внешних пользователей системы "Посейдон" статистических и информационно-аналитических материалов по вопросам противодействия коррупции;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г) 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6. Состав и источники информации, содержащейся в системе "Посейдон", определяются ее координатором совместно с оператором системы "Посейдон" и с участием поставщиков информации.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7. Защита информации, содержащейся в системе "Посейдон" (в том числе сведений, составляющих государственную тайну), ее использование и предоставление (получение доступа к ней) осуществляются в соответствии с законодательством Российской Федерации.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8. Система "Посейдон" включает в себя: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программно-аппаратный комплекс центрального сегмента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программно-аппаратный комплекс многоцелевого назначения "</w:t>
      </w: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Посейдон-Р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специальное программное обеспечение "Справки БК".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9. 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Программно-аппаратный комплекс центрального сегмента системы "Посейдон" предназначен для автоматизации деятельности ее внутренних и внешних пользователей по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профилактике коррупционных и иных правонарушений, в том числе для включения информации, предоставляемой поставщиками информации, в систему "Посейдон", ее сбора, учета, хранения и анализа, для проведения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, запреты и требования, а также для обеспечения деятельности консультативных и совещательных органов при Президенте Российской Федерации, комиссий по соблюдению требований к служебному поведению и урегулированию конфликта интересов.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10. Программно-аппаратный комплекс многоцелевого назначения "</w:t>
      </w: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Посейдон-Р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" предназначен для обеспечения работы внутренних и внешних пользователей системы "Посейдон" с программно-аппаратным комплексом центрального сегмента системы "Посейдон", в том числе для автоматизированного ввода, учета и хранения справок о доходах, расходах, об имуществе и обязательствах имущественного характера.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11. Специальное программное обеспечение "Справки БК" предназначено для автоматизации процесса заполнения и перевода в машиночитаемый формат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12. Участниками системы "Посейдон" являются: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координатор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оператор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федеральный орган исполнительной власти, уполномоченный Президентом Российской Федерации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г) внутренние пользователи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д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внешние пользователи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е) поставщики информации.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13. Координатор системы "Посейдон":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формирует с участием оператора системы "Посейдон" общие требования к функционированию и развитию системы "Посейдон", в том числе к совершенствованию ее структуры, функций, а также к составу и источникам содержащейся в ней информации;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координирует проводимые оператором системы "Посейдон" мероприятия по обеспечению функционирования, развития и модернизации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осуществляет формирование, ведение и актуализацию классификаторов и справочников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г) участвует в организации методической и консультационной поддержки по вопросам использования и функционирования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д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осуществляет ведение реестра внутренних и внешних пользователей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е) осуществляет администрирование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ж) устанавливает порядок подключения внутренних и внешних пользователей к системе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з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устанавливает с участием оператора системы "Посейдон" порядок доступа внутренних и внешних пользователей к содержащейся в ней информации и полномочия участников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и) устанавливает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к) определяет поставщиков информации;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л) заключает с поставщиками информации соглашения о предоставлении информации для включения в систему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м) является функциональным заказчиком мероприятий по развитию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н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имеет приоритетное право пользования системой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14. Оператор системы "Посейдон" осуществляет: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техническое администрирование программно-аппаратных средств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регистрацию внутренних и внешних пользователей системы "Посейдон", применение определенного координатором системы "Посейдон" порядка доступа к содержащейся в ней информации;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г) защиту в соответствии с законодательством Российской Федерации информации, содержащейся в системе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д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эксплуатацию, техническое сопровождение, развитие и модернизацию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е) подготовку и утверждение эксплуатационной и технической документации по защите информации в системе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ж) методическую и консультационную поддержку участников системы "Посейдон" по техническим вопросам ее функционирования.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15. 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Федеральный орган исполнительной власти, уполномоченный Президентом Российской Федерации, с участием координатора системы "Посейдон" осуществляет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в том числе подготовку обзоров практики, издание методических и иных материалов по указанным вопросам.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16. Внутренними пользователями системы "Посейдон" являются должностные лица и самостоятельные подразделения Администрации Президента Российской Федерации.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17. Внешними пользователями системы "Посейдон" могут быть федеральные государственные органы, государственные органы субъектов Российской Федерации, органы публичной власти и территориальной избирательной комиссии федеральной 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18. Внутренние и внешние пользователи системы "Посейдон" при работе с ней обязаны обеспечивать информационную безопасность и защиту информации, содержащейся в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системе "Посейдон", от несанкционированного доступа в соответствии с эксплуатационной и технической документацией по защите информации в системе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19. Внешние пользователи системы "Посейдон" в целях использования программно-аппаратного комплекса многоцелевого назначения "</w:t>
      </w: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Посейдон-Р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" издают правовые акты, определяющие порядок такого использования, а также должностных лиц, уполномоченных на работу с системой "Посейдон". Правовые акты должны быть согласованы с координатором системы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20. Особенности использования системы "Посейдон" ее внешними пользователями - федеральными органами исполнительной власти, руководство деятельностью которых осуществляет Правительство Российской Федерации, и органами государственной власти субъектов Российской Федерации, использующими для осуществления кадровой работы федеральную государственную информационную систему в области государственной службы, определяются Правительством Российской Федерации по согласованию с координатором системы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21. Поставщики информации предоставляют информацию для включения в систему "Посейдон" в случаях: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поступления запросов от внутренних и внешних пользователей системы "Посейдон" при проведении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обмена информацией с системой "Посейдон" в соответствии с соглашением, заключенным с ее координатором, и с участием оператора системы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22. Поставщики информации обеспечивают: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бесперебойное предоставление информации для включения в систему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приоритетную обработку запросов внутренних и внешних пользователей системы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своевременное информирование координатора и оператора системы "Посейдон" о возникновении технических проблем, связанных с предоставлением информации для включения в систему "Посейдон", о сроках их устранения, об изменении действующих форматов данных и о порядке предоставления информации, содержащейся в системе "Посейдон" (получения доступа к ней).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23. Обладателем информации, содержащейся в системе "Посейдон", является Российская Федерация.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24. Правомочия обладателя информации, содержащейся в системе "Посейдон", от имени Российской Федерации осуществляют: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координатор системы "Посейдон" - в отношении информации, формируемой в системе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поставщики информации - в отношении информации, предоставляемой для включения в систему "Посейдон" в рамках информационного взаимодействия.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25. 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Подключение к системе "Посейдон" внутренних и внешних пользователей осуществляется с учетом ее текущих вычислительных и коммуникационных возможностей в порядке, определяемом координатором системы "Посейдон", за счет средств соответствующего бюджета бюджетной системы Российской Федерации, предусмотренных федеральным государственным органам, государственным органам субъектов Российской Федерации,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средств бюджета федеральной территории "Сириус", а также за счет средств Банка России, государственных корпораций (компаний), публично-правовых компаний, государственных внебюджетных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фондов и иных организаций.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26. Предоставление информации, содержащейся в системе "Посейдон" (получение доступа к ней), ее внутренним и внешним пользователям осуществляется на безвозмездной основе.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ПРИЛОЖЕНИЕ</w:t>
      </w:r>
      <w:r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t>к Указу Президента</w:t>
      </w:r>
      <w:r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t>Российской Федерации</w:t>
      </w:r>
      <w:r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t>от 25 апреля 2022 г. № 232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240" w:lineRule="auto"/>
        <w:outlineLvl w:val="3"/>
        <w:rPr>
          <w:rFonts w:ascii="Arial" w:eastAsia="Times New Roman" w:hAnsi="Arial" w:cs="Arial"/>
          <w:color w:val="2AC1A0"/>
          <w:sz w:val="20"/>
          <w:szCs w:val="20"/>
        </w:rPr>
      </w:pPr>
      <w:r w:rsidRPr="002B6E3D">
        <w:rPr>
          <w:rFonts w:ascii="Arial" w:eastAsia="Times New Roman" w:hAnsi="Arial" w:cs="Arial"/>
          <w:color w:val="2AC1A0"/>
          <w:sz w:val="20"/>
          <w:szCs w:val="20"/>
        </w:rPr>
        <w:t>ПЕРЕЧЕНЬ</w:t>
      </w:r>
      <w:r>
        <w:rPr>
          <w:rFonts w:ascii="Arial" w:eastAsia="Times New Roman" w:hAnsi="Arial" w:cs="Arial"/>
          <w:color w:val="2AC1A0"/>
          <w:sz w:val="20"/>
          <w:szCs w:val="20"/>
        </w:rPr>
        <w:t xml:space="preserve"> </w:t>
      </w:r>
      <w:r w:rsidRPr="002B6E3D">
        <w:rPr>
          <w:rFonts w:ascii="Arial" w:eastAsia="Times New Roman" w:hAnsi="Arial" w:cs="Arial"/>
          <w:color w:val="2AC1A0"/>
          <w:sz w:val="20"/>
          <w:szCs w:val="20"/>
        </w:rPr>
        <w:t>изменений, вносимых в акты Президента Российской Федерации</w:t>
      </w:r>
    </w:p>
    <w:p w:rsidR="002B6E3D" w:rsidRPr="002B6E3D" w:rsidRDefault="002B6E3D" w:rsidP="002B6E3D">
      <w:pPr>
        <w:spacing w:after="363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 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пункте 6 Положения об Администрации Президента Российской Федерации, утвержденного Указом Президента Российской Федерации от 6 апреля 2004 г. № 490 "Об утверждении Положения об Администрации Президента Российской Федерации" (Собрание законодательства Российской Федерации, 2004, № 15, ст. 1395; 2005, № 32, ст. 3272; 2007, № 13, ст. 1530; 2010, № 3, ст. 274; 2013, № 7, ст. 632;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2015, № 11, ст. 1585; 2016, № 35, ст. 5302; 2018, № 25, ст. 3647; 2020, № 4, ст. 347; № 10, ст. 1322):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дополнить новым абзацем пятнадцатым следующего содержания: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"координирует функционирование государственной информационной системы в области противодействия коррупции "Посейдон" и использует содержащуюся в ней информацию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;"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абзацы пятнадцатый - семнадцатый считать соответственно абзацами шестнадцатым - восемнадцатым.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2. 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Указе Президента Российской Федерации от 21 сентября 2009 г. 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№ 27, ст. 3446; 2012, № 12, ст. 1391; 2013, № 14, ст. 1670; № 49, ст. 6399; 2014, № 15, ст. 1729; № 26, ст. 3518; 2015, № 10, ст. 1506; № 29, ст. 4477; 2017, № 39, ст. 5682; 2018, № 33, ст. 5402;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2020, № 50, ст. 8185) и 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3 Указа: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</w:t>
      </w: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з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"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"л" после слов "учреждений и организаций"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подпункт "м"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в Положении: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 пункте 15: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"г"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 - система "Посейдон")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,"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"е" после слова "осуществлять"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пункт 17 после слова "мероприятий" дополнить словами "(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направленном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пункт 181 после слова "направляются" дополнить словами "(в том числе с использованием системы "Посейдон")".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3. 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 21 сентября 2009 г. № 1066 "О проверке </w:t>
      </w: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досто</w:t>
      </w:r>
      <w:proofErr w:type="spellEnd"/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27, ст. 3446; 2011, № 4, ст. 572; 2012, № 12, ст. 1391; 2013, № 14, ст. 1670;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№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49, ст. 6399; 2014, № 26, ст. 3518; 2017, № 39, ст. 5682; 2020, № 50, ст. 8185; 2021, № 17, ст. 2947):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7: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"г"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"е" после слова "осуществлять"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пункт 71 после слова "направляются"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4. 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Пункт 175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2012, № 12, ст. 1391; 2013, № 14, ст. 1670; № 49, ст. 6399; 2014, № 26, ст. 3518; 2015, № 10, ст. 1506; № 52, ст. 7588;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2017, № 39, ст. 5682),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5. 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Абзац первый пункта 31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 25 февраля 2011 г. № 233 "О некоторых вопросах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1223; 2013, № 14, ст. 1670; № 28, ст. 3813; № 49, ст. 6399; 2015, № 52, ст. 7588; 2017, № 39, ст. 5682; № 42, ст. 6137; 2019, № 20, ст. 2422;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2021, № 21, ст. 3555),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6. В Указе Президента Российской Федерации от 2 апреля 2013 г. № 309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4286; 2015, № 10, ст. 1506;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2016, № 24, ст. 3506; 2017, № 39, ст. 5682; 2018, № 45, ст. 6916; 2019, № 20, ст. 2422; 2020, № 3, ст. 243; № 50, ст. 8185; 2021, № 17, ст. 2947; № 21, ст. 3555; № 46, ст. 7675) и в Положении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утвержденном этим Указом: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Указе: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абзац первый пункта 18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абзац второй пункта 19 после слова "направляют"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пункт 1 Положения после слова "направления"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7. 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Положении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Федерации, утвержденном Указом Президента Российской Федерации от 6 июня 2013 г. № 546 "О проверке достоверности сведений об имуществе и обязательствах имущественного </w:t>
      </w: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,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 (Собрание законодательства Российской Федерации, 2013, № 23, ст. 2892;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№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49, ст. 6399; 2021, № 46, ст. 7675):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7: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"а" после слова "анализируют" дополнить словами ", в том числе с использованием государственной информационной системы в области противодействия коррупции "Посейдон"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,"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подпункт "в" дополнить словами ",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направляемым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в том числе с использованием государственной информационной системы в области противодействия коррупции "Посейдон";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пункт 8 после слова "направляемый" дополнить словами "в том числе с использованием государственной информационной системы в области противодействия коррупции "Посейдон".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8. 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Положении об Управлении Президента Российской Федерации по вопросам противодействия коррупции, утвержденном Указом Президента Российской Федерации от 3 декабря 2013 г. № 878 "Об Управлении Президента Российской Федерации по вопросам противодействия коррупции" (Собрание законодательства Российской Федерации, 2013, № 49, ст. 6399; 2015, № 52, ст. 7588; 2017, № 39, ст. 5682; 2018, № 25, ст. 3646;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2021, № 8, ст. 1313):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5: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дополнить подпунктом 141 следующего содержания: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"141) выполнение обязанностей координатора государственной информационной системы в области противодействия коррупции "Посейдон" (далее - система "Посейдон"), а также участие в координации функционирования других информационных систем, используемых для обеспечения реализации мероприятий по профилактике коррупционных и иных правонарушений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;"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подпункте 161 слова "запрашивать и получать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 том числе от полномочных представителей Президента Российской Федерации в федеральных округах" заменить словами "запрашивать и получать (в том числе с использованием системы "Посейдон") необходимые сведения от федеральных органов государственной власти, органов судейского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сообщества, органов государственной власти субъектов Российской Федерации, организаций и должностных лиц, включая полномочных представителей Президента Российской Федерации в федеральных округах";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в пункте 6: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1 после слов "в установленном порядке"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подпункт 2 изложить в следующей редакции: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"2) пользоваться банками данных государственных органов, организаций и лиц, содержащими персональные данные (в том числе с использованием системы "Посейдон")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;"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9. В типовых положениях, утвержденных Указом Президента Российской Федерации от 15 июля 2015 г. № 364 "О мерах по совершенствованию организации деятельности в области противодействия коррупции" (Собрание законодательства Российской Федерации, 2015, № 29, ст. 4477; 2017, № 39, ст. 5682):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7 Типового положения о подразделении федерального государственного органа по профилактике коррупционных и иных правонарушений: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"б"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дополнить подпунктом "е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1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" следующего содержания: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"е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1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пользуется государственной информационной системой в области противодействия коррупции "Посейдон";";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в пункте 8 Типового положения об органе субъекта Российской Федерации по профилактике коррупционных и иных правонарушений: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"а"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дополнить подпунктом "г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1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" следующего содержания: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"г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1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) пользуется государственной информационной системой в области противодействия коррупции "Посейдон";".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10. 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Абзац второй пункта 11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Федерации от 22 декабря 2015 г. № 650 "О 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№ 52, ст. 7588), изложить в следующей редакции: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.".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lastRenderedPageBreak/>
        <w:t>11. 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Положении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 9 октября 2017 г. № 472 "О 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, 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 23 июня 2014 г. № 460" (Собрание законодательства Российской Федерации, 2017, № 42, ст. 6137; 2020, № 50, ст. 8185; 2021, № 21, ст. 3555):</w:t>
      </w:r>
      <w:proofErr w:type="gramEnd"/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18: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"г"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 - система "Посейдон")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,"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"е" после слова "осуществлять"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абзац первый пункта 19 после слова "направляемых"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пункт 20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г) пункт 21 дополнить словами "(в том числе с использованием системы "Посейдон")".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12. 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В Положении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 13 мая 2019 г. № 217 "О мерах по реализации отдельных положений Федерального закона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 xml:space="preserve"> "Об уполномоченном по правам потребителей финансовых услуг" (Собрание законодательства Российской Федерации, 2019, № 20, ст. 2422; 2020, № 50, ст. 8185):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а) в пункте 17: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"в"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 - система "Посейдон")</w:t>
      </w:r>
      <w:proofErr w:type="gram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,"</w:t>
      </w:r>
      <w:proofErr w:type="gramEnd"/>
      <w:r w:rsidRPr="002B6E3D">
        <w:rPr>
          <w:rFonts w:ascii="Arial" w:eastAsia="Times New Roman" w:hAnsi="Arial" w:cs="Arial"/>
          <w:color w:val="020C22"/>
          <w:sz w:val="21"/>
          <w:szCs w:val="21"/>
        </w:rPr>
        <w:t>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подпункт "</w:t>
      </w:r>
      <w:proofErr w:type="spellStart"/>
      <w:r w:rsidRPr="002B6E3D">
        <w:rPr>
          <w:rFonts w:ascii="Arial" w:eastAsia="Times New Roman" w:hAnsi="Arial" w:cs="Arial"/>
          <w:color w:val="020C22"/>
          <w:sz w:val="21"/>
          <w:szCs w:val="21"/>
        </w:rPr>
        <w:t>д</w:t>
      </w:r>
      <w:proofErr w:type="spellEnd"/>
      <w:r w:rsidRPr="002B6E3D">
        <w:rPr>
          <w:rFonts w:ascii="Arial" w:eastAsia="Times New Roman" w:hAnsi="Arial" w:cs="Arial"/>
          <w:color w:val="020C22"/>
          <w:sz w:val="21"/>
          <w:szCs w:val="21"/>
        </w:rPr>
        <w:t>" после слова "осуществлять"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after="0"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б) пункт 18 дополнить словами "(в том числе с использованием системы "Посейдон")";</w:t>
      </w:r>
    </w:p>
    <w:p w:rsidR="002B6E3D" w:rsidRPr="002B6E3D" w:rsidRDefault="002B6E3D" w:rsidP="002B6E3D">
      <w:pPr>
        <w:spacing w:line="326" w:lineRule="atLeast"/>
        <w:rPr>
          <w:rFonts w:ascii="Arial" w:eastAsia="Times New Roman" w:hAnsi="Arial" w:cs="Arial"/>
          <w:color w:val="020C22"/>
          <w:sz w:val="21"/>
          <w:szCs w:val="21"/>
        </w:rPr>
      </w:pPr>
      <w:r w:rsidRPr="002B6E3D">
        <w:rPr>
          <w:rFonts w:ascii="Arial" w:eastAsia="Times New Roman" w:hAnsi="Arial" w:cs="Arial"/>
          <w:color w:val="020C22"/>
          <w:sz w:val="21"/>
          <w:szCs w:val="21"/>
        </w:rPr>
        <w:t>в) пункт 19 дополнить словами "(в том числе с использованием системы "Посейдон")".</w:t>
      </w:r>
    </w:p>
    <w:p w:rsidR="00000000" w:rsidRDefault="002B6E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E3D"/>
    <w:rsid w:val="002B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B6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B6E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B6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86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single" w:sz="4" w:space="28" w:color="A8F0E0"/>
            <w:right w:val="none" w:sz="0" w:space="0" w:color="auto"/>
          </w:divBdr>
          <w:divsChild>
            <w:div w:id="1319260975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653">
                  <w:marLeft w:val="0"/>
                  <w:marRight w:val="0"/>
                  <w:marTop w:val="0"/>
                  <w:marBottom w:val="6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493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922">
              <w:marLeft w:val="0"/>
              <w:marRight w:val="0"/>
              <w:marTop w:val="0"/>
              <w:marBottom w:val="3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6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4934</Words>
  <Characters>28124</Characters>
  <Application>Microsoft Office Word</Application>
  <DocSecurity>0</DocSecurity>
  <Lines>234</Lines>
  <Paragraphs>65</Paragraphs>
  <ScaleCrop>false</ScaleCrop>
  <Company/>
  <LinksUpToDate>false</LinksUpToDate>
  <CharactersWithSpaces>32993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2022-06-10T08:53:00Z</dcterms:created>
  <dcterms:modified xsi:type="dcterms:W3CDTF">2022-06-10T08:55:00Z</dcterms:modified>
</cp:coreProperties>
</file>