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7E" w:rsidRPr="0069777E" w:rsidRDefault="0069777E" w:rsidP="00AC6F69">
      <w:pPr>
        <w:spacing w:after="0" w:line="240" w:lineRule="exact"/>
        <w:jc w:val="center"/>
        <w:rPr>
          <w:rFonts w:ascii="Times New Roman" w:hAnsi="Times New Roman" w:cs="Times New Roman"/>
          <w:b/>
          <w:sz w:val="28"/>
        </w:rPr>
      </w:pPr>
      <w:r w:rsidRPr="0069777E">
        <w:rPr>
          <w:rFonts w:ascii="Times New Roman" w:hAnsi="Times New Roman" w:cs="Times New Roman"/>
          <w:b/>
          <w:sz w:val="28"/>
        </w:rPr>
        <w:t xml:space="preserve">Таблица изменений </w:t>
      </w:r>
    </w:p>
    <w:p w:rsidR="0069777E" w:rsidRPr="0069777E" w:rsidRDefault="0069777E" w:rsidP="00AC6F69">
      <w:pPr>
        <w:spacing w:after="0" w:line="240" w:lineRule="exact"/>
        <w:jc w:val="center"/>
        <w:rPr>
          <w:rFonts w:ascii="Times New Roman" w:hAnsi="Times New Roman" w:cs="Times New Roman"/>
          <w:b/>
          <w:sz w:val="28"/>
        </w:rPr>
      </w:pPr>
      <w:r w:rsidRPr="0069777E">
        <w:rPr>
          <w:rFonts w:ascii="Times New Roman" w:hAnsi="Times New Roman" w:cs="Times New Roman"/>
          <w:b/>
          <w:sz w:val="28"/>
        </w:rPr>
        <w:t xml:space="preserve">в </w:t>
      </w:r>
      <w:r w:rsidR="00991C2B">
        <w:rPr>
          <w:rFonts w:ascii="Times New Roman" w:hAnsi="Times New Roman" w:cs="Times New Roman"/>
          <w:b/>
          <w:sz w:val="28"/>
        </w:rPr>
        <w:t xml:space="preserve">федеральном </w:t>
      </w:r>
      <w:r w:rsidRPr="0069777E">
        <w:rPr>
          <w:rFonts w:ascii="Times New Roman" w:hAnsi="Times New Roman" w:cs="Times New Roman"/>
          <w:b/>
          <w:sz w:val="28"/>
        </w:rPr>
        <w:t xml:space="preserve">законодательствев сфере противодействия коррупции </w:t>
      </w:r>
    </w:p>
    <w:p w:rsidR="00D52851" w:rsidRDefault="0069777E" w:rsidP="00AC6F69">
      <w:pPr>
        <w:spacing w:after="0" w:line="240" w:lineRule="exact"/>
        <w:jc w:val="center"/>
        <w:rPr>
          <w:rFonts w:ascii="Times New Roman" w:hAnsi="Times New Roman" w:cs="Times New Roman"/>
          <w:b/>
          <w:sz w:val="28"/>
        </w:rPr>
      </w:pPr>
      <w:r w:rsidRPr="0069777E">
        <w:rPr>
          <w:rFonts w:ascii="Times New Roman" w:hAnsi="Times New Roman" w:cs="Times New Roman"/>
          <w:b/>
          <w:sz w:val="28"/>
        </w:rPr>
        <w:t xml:space="preserve">за период с 1 </w:t>
      </w:r>
      <w:r w:rsidR="00FD6885">
        <w:rPr>
          <w:rFonts w:ascii="Times New Roman" w:hAnsi="Times New Roman" w:cs="Times New Roman"/>
          <w:b/>
          <w:sz w:val="28"/>
        </w:rPr>
        <w:t>января</w:t>
      </w:r>
      <w:r w:rsidRPr="0069777E">
        <w:rPr>
          <w:rFonts w:ascii="Times New Roman" w:hAnsi="Times New Roman" w:cs="Times New Roman"/>
          <w:b/>
          <w:sz w:val="28"/>
        </w:rPr>
        <w:t xml:space="preserve"> по </w:t>
      </w:r>
      <w:r w:rsidR="00C077A2">
        <w:rPr>
          <w:rFonts w:ascii="Times New Roman" w:hAnsi="Times New Roman" w:cs="Times New Roman"/>
          <w:b/>
          <w:sz w:val="28"/>
        </w:rPr>
        <w:t>31</w:t>
      </w:r>
      <w:r w:rsidR="00FD6885">
        <w:rPr>
          <w:rFonts w:ascii="Times New Roman" w:hAnsi="Times New Roman" w:cs="Times New Roman"/>
          <w:b/>
          <w:sz w:val="28"/>
        </w:rPr>
        <w:t>марта 2021</w:t>
      </w:r>
      <w:r w:rsidRPr="0069777E">
        <w:rPr>
          <w:rFonts w:ascii="Times New Roman" w:hAnsi="Times New Roman" w:cs="Times New Roman"/>
          <w:b/>
          <w:sz w:val="28"/>
        </w:rPr>
        <w:t xml:space="preserve"> г.</w:t>
      </w:r>
    </w:p>
    <w:p w:rsidR="0069777E" w:rsidRDefault="0069777E" w:rsidP="00AC6F69">
      <w:pPr>
        <w:spacing w:after="0" w:line="240" w:lineRule="exact"/>
        <w:jc w:val="center"/>
        <w:rPr>
          <w:rFonts w:ascii="Times New Roman" w:hAnsi="Times New Roman" w:cs="Times New Roman"/>
          <w:b/>
          <w:sz w:val="28"/>
        </w:rPr>
      </w:pPr>
    </w:p>
    <w:tbl>
      <w:tblPr>
        <w:tblStyle w:val="a3"/>
        <w:tblW w:w="15134" w:type="dxa"/>
        <w:tblLayout w:type="fixed"/>
        <w:tblLook w:val="04A0"/>
      </w:tblPr>
      <w:tblGrid>
        <w:gridCol w:w="1670"/>
        <w:gridCol w:w="4725"/>
        <w:gridCol w:w="943"/>
        <w:gridCol w:w="6101"/>
        <w:gridCol w:w="1695"/>
      </w:tblGrid>
      <w:tr w:rsidR="0076590B" w:rsidTr="00417D01">
        <w:tc>
          <w:tcPr>
            <w:tcW w:w="1670" w:type="dxa"/>
          </w:tcPr>
          <w:p w:rsidR="0076590B" w:rsidRPr="00252B09" w:rsidRDefault="0076590B" w:rsidP="00AC6F69">
            <w:pPr>
              <w:spacing w:line="240" w:lineRule="exact"/>
              <w:jc w:val="center"/>
              <w:rPr>
                <w:rFonts w:ascii="Times New Roman" w:hAnsi="Times New Roman" w:cs="Times New Roman"/>
                <w:b/>
                <w:sz w:val="24"/>
              </w:rPr>
            </w:pPr>
            <w:r w:rsidRPr="00252B09">
              <w:rPr>
                <w:rFonts w:ascii="Times New Roman" w:hAnsi="Times New Roman" w:cs="Times New Roman"/>
                <w:b/>
                <w:sz w:val="24"/>
              </w:rPr>
              <w:t>Норма</w:t>
            </w:r>
          </w:p>
        </w:tc>
        <w:tc>
          <w:tcPr>
            <w:tcW w:w="4725" w:type="dxa"/>
          </w:tcPr>
          <w:p w:rsidR="0076590B" w:rsidRPr="00252B09" w:rsidRDefault="0076590B" w:rsidP="00AC6F69">
            <w:pPr>
              <w:spacing w:line="240" w:lineRule="exact"/>
              <w:jc w:val="center"/>
              <w:rPr>
                <w:rFonts w:ascii="Times New Roman" w:hAnsi="Times New Roman" w:cs="Times New Roman"/>
                <w:b/>
                <w:sz w:val="24"/>
              </w:rPr>
            </w:pPr>
            <w:r w:rsidRPr="00252B09">
              <w:rPr>
                <w:rFonts w:ascii="Times New Roman" w:hAnsi="Times New Roman" w:cs="Times New Roman"/>
                <w:b/>
                <w:sz w:val="24"/>
              </w:rPr>
              <w:t>Было</w:t>
            </w:r>
          </w:p>
        </w:tc>
        <w:tc>
          <w:tcPr>
            <w:tcW w:w="7044" w:type="dxa"/>
            <w:gridSpan w:val="2"/>
          </w:tcPr>
          <w:p w:rsidR="0076590B" w:rsidRPr="00252B09" w:rsidRDefault="0076590B" w:rsidP="00AC6F69">
            <w:pPr>
              <w:spacing w:line="240" w:lineRule="exact"/>
              <w:jc w:val="center"/>
              <w:rPr>
                <w:rFonts w:ascii="Times New Roman" w:hAnsi="Times New Roman" w:cs="Times New Roman"/>
                <w:b/>
                <w:sz w:val="24"/>
              </w:rPr>
            </w:pPr>
            <w:r w:rsidRPr="00252B09">
              <w:rPr>
                <w:rFonts w:ascii="Times New Roman" w:hAnsi="Times New Roman" w:cs="Times New Roman"/>
                <w:b/>
                <w:sz w:val="24"/>
              </w:rPr>
              <w:t>Стало</w:t>
            </w:r>
          </w:p>
        </w:tc>
        <w:tc>
          <w:tcPr>
            <w:tcW w:w="1695" w:type="dxa"/>
          </w:tcPr>
          <w:p w:rsidR="0076590B" w:rsidRPr="00252B09" w:rsidRDefault="0076590B" w:rsidP="00AC6F69">
            <w:pPr>
              <w:spacing w:line="240" w:lineRule="exact"/>
              <w:jc w:val="center"/>
              <w:rPr>
                <w:rFonts w:ascii="Times New Roman" w:hAnsi="Times New Roman" w:cs="Times New Roman"/>
                <w:b/>
                <w:sz w:val="24"/>
              </w:rPr>
            </w:pPr>
            <w:r w:rsidRPr="00252B09">
              <w:rPr>
                <w:rFonts w:ascii="Times New Roman" w:hAnsi="Times New Roman" w:cs="Times New Roman"/>
                <w:b/>
                <w:sz w:val="24"/>
              </w:rPr>
              <w:t>Вступление в силу</w:t>
            </w:r>
          </w:p>
        </w:tc>
      </w:tr>
      <w:tr w:rsidR="00335F33" w:rsidTr="00417D01">
        <w:tc>
          <w:tcPr>
            <w:tcW w:w="15134" w:type="dxa"/>
            <w:gridSpan w:val="5"/>
          </w:tcPr>
          <w:p w:rsidR="00335F33" w:rsidRPr="009F64F3" w:rsidRDefault="009F64F3" w:rsidP="00AC6F69">
            <w:pPr>
              <w:autoSpaceDE w:val="0"/>
              <w:autoSpaceDN w:val="0"/>
              <w:adjustRightInd w:val="0"/>
              <w:spacing w:line="240" w:lineRule="exact"/>
              <w:jc w:val="center"/>
              <w:rPr>
                <w:rFonts w:ascii="Times New Roman" w:hAnsi="Times New Roman" w:cs="Times New Roman"/>
                <w:b/>
                <w:sz w:val="24"/>
                <w:szCs w:val="24"/>
              </w:rPr>
            </w:pPr>
            <w:r w:rsidRPr="009F64F3">
              <w:rPr>
                <w:rFonts w:ascii="Times New Roman" w:hAnsi="Times New Roman" w:cs="Times New Roman"/>
                <w:b/>
                <w:sz w:val="24"/>
                <w:szCs w:val="24"/>
              </w:rPr>
              <w:t>Положение о реестре лиц, уволенных в связи с утратой доверия, утвержденное постановлением Правительства РФ от 05.03.2018 № 228  (в редакции постановления Правительства РФ от 30.01.2021 № 87)</w:t>
            </w:r>
          </w:p>
        </w:tc>
      </w:tr>
      <w:tr w:rsidR="00C918A3" w:rsidTr="00417D01">
        <w:tc>
          <w:tcPr>
            <w:tcW w:w="1670" w:type="dxa"/>
          </w:tcPr>
          <w:p w:rsidR="00C918A3" w:rsidRPr="00574A3B" w:rsidRDefault="00417D01" w:rsidP="00247CBC">
            <w:pPr>
              <w:spacing w:line="240" w:lineRule="exact"/>
              <w:jc w:val="center"/>
              <w:rPr>
                <w:rFonts w:ascii="Times New Roman" w:hAnsi="Times New Roman" w:cs="Times New Roman"/>
                <w:sz w:val="24"/>
                <w:szCs w:val="24"/>
              </w:rPr>
            </w:pPr>
            <w:r>
              <w:rPr>
                <w:rFonts w:ascii="Times New Roman" w:hAnsi="Times New Roman" w:cs="Times New Roman"/>
                <w:sz w:val="24"/>
                <w:szCs w:val="24"/>
              </w:rPr>
              <w:t>п. 3</w:t>
            </w:r>
          </w:p>
        </w:tc>
        <w:tc>
          <w:tcPr>
            <w:tcW w:w="5668" w:type="dxa"/>
            <w:gridSpan w:val="2"/>
          </w:tcPr>
          <w:p w:rsidR="00C077A2" w:rsidRPr="00247CBC" w:rsidRDefault="009F64F3" w:rsidP="00AC6F69">
            <w:pPr>
              <w:autoSpaceDE w:val="0"/>
              <w:autoSpaceDN w:val="0"/>
              <w:adjustRightInd w:val="0"/>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Федеральные государственные органы и высшие исполнительные органы государственной власти субъектов Российской Федерации (далее - уполномоченные государственные органы), Центральный банк Российской Федерации, государственные корпорации (компании), публично-правовые компании, Пенсионный фонд Российской Федерации, Фонд социального страхования Российской Федерации, Федеральный фонд обязательного медицинского страхования, иные организации, созданные Российской Федерацией на основании </w:t>
            </w:r>
            <w:r w:rsidRPr="009F64F3">
              <w:rPr>
                <w:rFonts w:ascii="Times New Roman" w:hAnsi="Times New Roman" w:cs="Times New Roman"/>
                <w:sz w:val="24"/>
                <w:szCs w:val="24"/>
                <w:highlight w:val="yellow"/>
              </w:rPr>
              <w:t>федерального закона</w:t>
            </w:r>
            <w:r>
              <w:rPr>
                <w:rFonts w:ascii="Times New Roman" w:hAnsi="Times New Roman" w:cs="Times New Roman"/>
                <w:sz w:val="24"/>
                <w:szCs w:val="24"/>
              </w:rPr>
              <w:t>, и организации, созданные для выполнения задач, поставленных перед Правительством Российской Федерации (далее - уполномоченные организации), определяют должностное лицо,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w:t>
            </w:r>
          </w:p>
        </w:tc>
        <w:tc>
          <w:tcPr>
            <w:tcW w:w="6101" w:type="dxa"/>
          </w:tcPr>
          <w:p w:rsidR="009F64F3" w:rsidRDefault="009F64F3" w:rsidP="00AC6F69">
            <w:pPr>
              <w:autoSpaceDE w:val="0"/>
              <w:autoSpaceDN w:val="0"/>
              <w:adjustRightInd w:val="0"/>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Федеральные государственные органы и высшие исполнительные органы государственной власти субъектов Российской Федерации (далее - уполномоченные государственные органы), Центральный банк Российской Федерации, государственные корпорации (компании), публично-правовые компании, Пенсионный фонд Российской Федерации, Фонд социального страхования Российской Федерации, Федеральный фонд обязательного медицинского страхования, иные организации, созданные Российской Федерацией на основании </w:t>
            </w:r>
            <w:r w:rsidRPr="009F64F3">
              <w:rPr>
                <w:rFonts w:ascii="Times New Roman" w:hAnsi="Times New Roman" w:cs="Times New Roman"/>
                <w:sz w:val="24"/>
                <w:szCs w:val="24"/>
                <w:highlight w:val="yellow"/>
              </w:rPr>
              <w:t>федеральных законов</w:t>
            </w:r>
            <w:r>
              <w:rPr>
                <w:rFonts w:ascii="Times New Roman" w:hAnsi="Times New Roman" w:cs="Times New Roman"/>
                <w:sz w:val="24"/>
                <w:szCs w:val="24"/>
              </w:rPr>
              <w:t>, и организации, созданные для выполнения задач, поставленных перед Правительством Российской Федерации (далее - уполномоченные организации), определяют должностное лицо,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w:t>
            </w:r>
          </w:p>
          <w:p w:rsidR="00C077A2" w:rsidRPr="00C077A2" w:rsidRDefault="00C077A2" w:rsidP="00AC6F69">
            <w:pPr>
              <w:autoSpaceDE w:val="0"/>
              <w:autoSpaceDN w:val="0"/>
              <w:adjustRightInd w:val="0"/>
              <w:spacing w:line="240" w:lineRule="exact"/>
              <w:ind w:firstLine="539"/>
              <w:jc w:val="both"/>
              <w:rPr>
                <w:rFonts w:ascii="Times New Roman" w:hAnsi="Times New Roman" w:cs="Times New Roman"/>
              </w:rPr>
            </w:pPr>
          </w:p>
        </w:tc>
        <w:tc>
          <w:tcPr>
            <w:tcW w:w="1695" w:type="dxa"/>
            <w:vMerge w:val="restart"/>
          </w:tcPr>
          <w:p w:rsidR="00C918A3" w:rsidRPr="008D444C" w:rsidRDefault="009F64F3" w:rsidP="009D01E6">
            <w:pPr>
              <w:autoSpaceDE w:val="0"/>
              <w:autoSpaceDN w:val="0"/>
              <w:adjustRightInd w:val="0"/>
              <w:spacing w:line="240" w:lineRule="exact"/>
              <w:jc w:val="both"/>
              <w:rPr>
                <w:rFonts w:ascii="Times New Roman" w:hAnsi="Times New Roman" w:cs="Times New Roman"/>
                <w:sz w:val="24"/>
                <w:szCs w:val="24"/>
              </w:rPr>
            </w:pPr>
            <w:r>
              <w:rPr>
                <w:rFonts w:ascii="Times New Roman" w:hAnsi="Times New Roman" w:cs="Times New Roman"/>
                <w:sz w:val="24"/>
                <w:szCs w:val="24"/>
              </w:rPr>
              <w:t>с 1</w:t>
            </w:r>
            <w:r w:rsidR="00C077A2">
              <w:rPr>
                <w:rFonts w:ascii="Times New Roman" w:hAnsi="Times New Roman" w:cs="Times New Roman"/>
                <w:sz w:val="24"/>
                <w:szCs w:val="24"/>
              </w:rPr>
              <w:t>0</w:t>
            </w:r>
            <w:r w:rsidR="00C918A3" w:rsidRPr="008D444C">
              <w:rPr>
                <w:rFonts w:ascii="Times New Roman" w:hAnsi="Times New Roman" w:cs="Times New Roman"/>
                <w:sz w:val="24"/>
                <w:szCs w:val="24"/>
              </w:rPr>
              <w:t>.</w:t>
            </w:r>
            <w:r>
              <w:rPr>
                <w:rFonts w:ascii="Times New Roman" w:hAnsi="Times New Roman" w:cs="Times New Roman"/>
                <w:sz w:val="24"/>
                <w:szCs w:val="24"/>
              </w:rPr>
              <w:t>0</w:t>
            </w:r>
            <w:r w:rsidR="00C077A2">
              <w:rPr>
                <w:rFonts w:ascii="Times New Roman" w:hAnsi="Times New Roman" w:cs="Times New Roman"/>
                <w:sz w:val="24"/>
                <w:szCs w:val="24"/>
              </w:rPr>
              <w:t>2</w:t>
            </w:r>
            <w:r w:rsidR="00C918A3" w:rsidRPr="008D444C">
              <w:rPr>
                <w:rFonts w:ascii="Times New Roman" w:hAnsi="Times New Roman" w:cs="Times New Roman"/>
                <w:sz w:val="24"/>
                <w:szCs w:val="24"/>
              </w:rPr>
              <w:t>.202</w:t>
            </w:r>
            <w:r>
              <w:rPr>
                <w:rFonts w:ascii="Times New Roman" w:hAnsi="Times New Roman" w:cs="Times New Roman"/>
                <w:sz w:val="24"/>
                <w:szCs w:val="24"/>
              </w:rPr>
              <w:t>1</w:t>
            </w:r>
          </w:p>
        </w:tc>
      </w:tr>
      <w:tr w:rsidR="00C918A3" w:rsidTr="00417D01">
        <w:tc>
          <w:tcPr>
            <w:tcW w:w="1670" w:type="dxa"/>
          </w:tcPr>
          <w:p w:rsidR="00C918A3" w:rsidRDefault="00417D01" w:rsidP="00C077A2">
            <w:pPr>
              <w:spacing w:line="240" w:lineRule="exact"/>
              <w:jc w:val="center"/>
              <w:rPr>
                <w:rFonts w:ascii="Times New Roman" w:hAnsi="Times New Roman" w:cs="Times New Roman"/>
                <w:sz w:val="24"/>
                <w:szCs w:val="24"/>
              </w:rPr>
            </w:pPr>
            <w:r>
              <w:rPr>
                <w:rFonts w:ascii="Times New Roman" w:hAnsi="Times New Roman" w:cs="Times New Roman"/>
                <w:sz w:val="24"/>
                <w:szCs w:val="24"/>
              </w:rPr>
              <w:t>п.</w:t>
            </w:r>
            <w:r w:rsidR="002B7346">
              <w:rPr>
                <w:rFonts w:ascii="Times New Roman" w:hAnsi="Times New Roman" w:cs="Times New Roman"/>
                <w:sz w:val="24"/>
                <w:szCs w:val="24"/>
              </w:rPr>
              <w:t xml:space="preserve"> п.</w:t>
            </w:r>
            <w:r>
              <w:rPr>
                <w:rFonts w:ascii="Times New Roman" w:hAnsi="Times New Roman" w:cs="Times New Roman"/>
                <w:sz w:val="24"/>
                <w:szCs w:val="24"/>
              </w:rPr>
              <w:t xml:space="preserve"> 11</w:t>
            </w:r>
            <w:r w:rsidR="002B7346">
              <w:rPr>
                <w:rFonts w:ascii="Times New Roman" w:hAnsi="Times New Roman" w:cs="Times New Roman"/>
                <w:sz w:val="24"/>
                <w:szCs w:val="24"/>
              </w:rPr>
              <w:t>, 17, 18, 23</w:t>
            </w:r>
          </w:p>
        </w:tc>
        <w:tc>
          <w:tcPr>
            <w:tcW w:w="5668" w:type="dxa"/>
            <w:gridSpan w:val="2"/>
          </w:tcPr>
          <w:p w:rsidR="00C918A3" w:rsidRDefault="002B7346" w:rsidP="00AC6F69">
            <w:pPr>
              <w:autoSpaceDE w:val="0"/>
              <w:autoSpaceDN w:val="0"/>
              <w:adjustRightInd w:val="0"/>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00417D01" w:rsidRPr="00417D01">
              <w:rPr>
                <w:rFonts w:ascii="Times New Roman" w:hAnsi="Times New Roman" w:cs="Times New Roman"/>
                <w:sz w:val="24"/>
                <w:szCs w:val="24"/>
              </w:rPr>
              <w:t xml:space="preserve">Должностное лицо, указанное в пункте 3 настоящего Положения, направляет информацию, указанную в пункте 12 настоящего Положения,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(освобождения от должности) в связи с утратой доверия за совершение коррупционного правонарушения или в течение </w:t>
            </w:r>
            <w:r w:rsidR="00417D01" w:rsidRPr="00417D01">
              <w:rPr>
                <w:rFonts w:ascii="Times New Roman" w:hAnsi="Times New Roman" w:cs="Times New Roman"/>
                <w:strike/>
                <w:sz w:val="24"/>
                <w:szCs w:val="24"/>
                <w:highlight w:val="yellow"/>
              </w:rPr>
              <w:t>3</w:t>
            </w:r>
            <w:r w:rsidR="00417D01" w:rsidRPr="00417D01">
              <w:rPr>
                <w:rFonts w:ascii="Times New Roman" w:hAnsi="Times New Roman" w:cs="Times New Roman"/>
                <w:sz w:val="24"/>
                <w:szCs w:val="24"/>
              </w:rPr>
              <w:t>рабочих дней со дня получения информации в соответствии с пунктом 10 настоящего Положения</w:t>
            </w:r>
          </w:p>
          <w:p w:rsidR="002B7346" w:rsidRPr="00417D01" w:rsidRDefault="002B7346" w:rsidP="00AC6F69">
            <w:pPr>
              <w:autoSpaceDE w:val="0"/>
              <w:autoSpaceDN w:val="0"/>
              <w:adjustRightInd w:val="0"/>
              <w:spacing w:line="240" w:lineRule="exact"/>
              <w:ind w:firstLine="540"/>
              <w:jc w:val="both"/>
              <w:rPr>
                <w:rFonts w:ascii="Times New Roman" w:hAnsi="Times New Roman" w:cs="Times New Roman"/>
                <w:sz w:val="24"/>
                <w:szCs w:val="24"/>
              </w:rPr>
            </w:pPr>
            <w:r w:rsidRPr="00417D01">
              <w:rPr>
                <w:rFonts w:ascii="Times New Roman" w:hAnsi="Times New Roman" w:cs="Times New Roman"/>
                <w:sz w:val="24"/>
                <w:szCs w:val="24"/>
              </w:rPr>
              <w:t xml:space="preserve">17. Должностное лицо, указанное в пункте 3 настоящего Положения,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w:t>
            </w:r>
            <w:r w:rsidRPr="00417D01">
              <w:rPr>
                <w:rFonts w:ascii="Times New Roman" w:hAnsi="Times New Roman" w:cs="Times New Roman"/>
                <w:strike/>
                <w:sz w:val="24"/>
                <w:szCs w:val="24"/>
                <w:highlight w:val="yellow"/>
              </w:rPr>
              <w:lastRenderedPageBreak/>
              <w:t>3</w:t>
            </w:r>
            <w:r w:rsidRPr="00417D01">
              <w:rPr>
                <w:rFonts w:ascii="Times New Roman" w:hAnsi="Times New Roman" w:cs="Times New Roman"/>
                <w:sz w:val="24"/>
                <w:szCs w:val="24"/>
              </w:rPr>
              <w:t xml:space="preserve">рабочих дней со дня наступления оснований, предусмотренных подпунктами </w:t>
            </w:r>
            <w:r>
              <w:rPr>
                <w:rFonts w:ascii="Times New Roman" w:hAnsi="Times New Roman" w:cs="Times New Roman"/>
                <w:sz w:val="24"/>
                <w:szCs w:val="24"/>
              </w:rPr>
              <w:t>«а»</w:t>
            </w:r>
            <w:r w:rsidRPr="00417D01">
              <w:rPr>
                <w:rFonts w:ascii="Times New Roman" w:hAnsi="Times New Roman" w:cs="Times New Roman"/>
                <w:sz w:val="24"/>
                <w:szCs w:val="24"/>
              </w:rPr>
              <w:t xml:space="preserve"> и </w:t>
            </w:r>
            <w:r>
              <w:rPr>
                <w:rFonts w:ascii="Times New Roman" w:hAnsi="Times New Roman" w:cs="Times New Roman"/>
                <w:sz w:val="24"/>
                <w:szCs w:val="24"/>
              </w:rPr>
              <w:t>«б»</w:t>
            </w:r>
            <w:r w:rsidRPr="00417D01">
              <w:rPr>
                <w:rFonts w:ascii="Times New Roman" w:hAnsi="Times New Roman" w:cs="Times New Roman"/>
                <w:sz w:val="24"/>
                <w:szCs w:val="24"/>
              </w:rPr>
              <w:t xml:space="preserve"> пункта 15 настоящего Положения, или со дня получения уведомления или письменного заявления в соответствии с пунктами 18 - 20 настоящего Положения.</w:t>
            </w:r>
          </w:p>
          <w:p w:rsidR="002B7346" w:rsidRDefault="002B7346" w:rsidP="00AC6F69">
            <w:pPr>
              <w:autoSpaceDE w:val="0"/>
              <w:autoSpaceDN w:val="0"/>
              <w:adjustRightInd w:val="0"/>
              <w:spacing w:line="240" w:lineRule="exact"/>
              <w:ind w:firstLine="540"/>
              <w:jc w:val="both"/>
              <w:rPr>
                <w:rFonts w:ascii="Times New Roman" w:hAnsi="Times New Roman" w:cs="Times New Roman"/>
                <w:sz w:val="24"/>
                <w:szCs w:val="24"/>
              </w:rPr>
            </w:pPr>
            <w:r w:rsidRPr="00417D01">
              <w:rPr>
                <w:rFonts w:ascii="Times New Roman" w:hAnsi="Times New Roman" w:cs="Times New Roman"/>
                <w:sz w:val="24"/>
                <w:szCs w:val="24"/>
              </w:rPr>
              <w:t xml:space="preserve">18. Должностное лицо, указанное в пункте 4 настоящего Положения, обязано направить уведомление об исключении из реестра сведений в уполномоченный государственный орган (уполномоченную организацию) в течение </w:t>
            </w:r>
            <w:r w:rsidRPr="00417D01">
              <w:rPr>
                <w:rFonts w:ascii="Times New Roman" w:hAnsi="Times New Roman" w:cs="Times New Roman"/>
                <w:strike/>
                <w:sz w:val="24"/>
                <w:szCs w:val="24"/>
                <w:highlight w:val="yellow"/>
              </w:rPr>
              <w:t>3</w:t>
            </w:r>
            <w:r w:rsidRPr="00417D01">
              <w:rPr>
                <w:rFonts w:ascii="Times New Roman" w:hAnsi="Times New Roman" w:cs="Times New Roman"/>
                <w:sz w:val="24"/>
                <w:szCs w:val="24"/>
              </w:rPr>
              <w:t xml:space="preserve">рабочих дней со дня наступления оснований, предусмотренных подпунктами </w:t>
            </w:r>
            <w:r>
              <w:rPr>
                <w:rFonts w:ascii="Times New Roman" w:hAnsi="Times New Roman" w:cs="Times New Roman"/>
                <w:sz w:val="24"/>
                <w:szCs w:val="24"/>
              </w:rPr>
              <w:t>«а»</w:t>
            </w:r>
            <w:r w:rsidRPr="00417D01">
              <w:rPr>
                <w:rFonts w:ascii="Times New Roman" w:hAnsi="Times New Roman" w:cs="Times New Roman"/>
                <w:sz w:val="24"/>
                <w:szCs w:val="24"/>
              </w:rPr>
              <w:t xml:space="preserve"> и </w:t>
            </w:r>
            <w:r>
              <w:rPr>
                <w:rFonts w:ascii="Times New Roman" w:hAnsi="Times New Roman" w:cs="Times New Roman"/>
                <w:sz w:val="24"/>
                <w:szCs w:val="24"/>
              </w:rPr>
              <w:t>«б»</w:t>
            </w:r>
            <w:r w:rsidRPr="00417D01">
              <w:rPr>
                <w:rFonts w:ascii="Times New Roman" w:hAnsi="Times New Roman" w:cs="Times New Roman"/>
                <w:sz w:val="24"/>
                <w:szCs w:val="24"/>
              </w:rPr>
              <w:t xml:space="preserve"> пункта 15 настоящего Положения, или со дня получения письменного заявления в соответствии с пунктами 19 и 20 настоящего Положения.</w:t>
            </w:r>
          </w:p>
          <w:p w:rsidR="002B7346" w:rsidRPr="009D01E6" w:rsidRDefault="002B7346" w:rsidP="00AC6F69">
            <w:pPr>
              <w:autoSpaceDE w:val="0"/>
              <w:autoSpaceDN w:val="0"/>
              <w:adjustRightInd w:val="0"/>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23. Изменение сведений, включенных в реестр, в части, касающейся исправления технических ошибок,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 а также в течение </w:t>
            </w:r>
            <w:r w:rsidRPr="002B7346">
              <w:rPr>
                <w:rFonts w:ascii="Times New Roman" w:hAnsi="Times New Roman" w:cs="Times New Roman"/>
                <w:strike/>
                <w:sz w:val="24"/>
                <w:szCs w:val="24"/>
                <w:highlight w:val="yellow"/>
              </w:rPr>
              <w:t>3</w:t>
            </w:r>
            <w:r>
              <w:rPr>
                <w:rFonts w:ascii="Times New Roman" w:hAnsi="Times New Roman" w:cs="Times New Roman"/>
                <w:sz w:val="24"/>
                <w:szCs w:val="24"/>
              </w:rPr>
              <w:t xml:space="preserve"> рабочих дней со дня получения соответствующего письменного обращения.</w:t>
            </w:r>
          </w:p>
        </w:tc>
        <w:tc>
          <w:tcPr>
            <w:tcW w:w="6101" w:type="dxa"/>
          </w:tcPr>
          <w:p w:rsidR="00C918A3" w:rsidRDefault="002B7346" w:rsidP="00AC6F69">
            <w:pPr>
              <w:autoSpaceDE w:val="0"/>
              <w:autoSpaceDN w:val="0"/>
              <w:adjustRightInd w:val="0"/>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417D01" w:rsidRPr="00417D01">
              <w:rPr>
                <w:rFonts w:ascii="Times New Roman" w:hAnsi="Times New Roman" w:cs="Times New Roman"/>
                <w:sz w:val="24"/>
                <w:szCs w:val="24"/>
              </w:rPr>
              <w:t xml:space="preserve">Должностное лицо, указанное в пункте 3 настоящего Положения, направляет информацию, указанную в пункте 12 настоящего Положения,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(освобождения от должности) в связи с утратой доверия за совершение коррупционного правонарушения или в течение </w:t>
            </w:r>
            <w:r w:rsidR="00417D01" w:rsidRPr="00417D01">
              <w:rPr>
                <w:rFonts w:ascii="Times New Roman" w:hAnsi="Times New Roman" w:cs="Times New Roman"/>
                <w:sz w:val="24"/>
                <w:szCs w:val="24"/>
                <w:highlight w:val="yellow"/>
              </w:rPr>
              <w:t>5</w:t>
            </w:r>
            <w:r w:rsidR="00417D01" w:rsidRPr="00417D01">
              <w:rPr>
                <w:rFonts w:ascii="Times New Roman" w:hAnsi="Times New Roman" w:cs="Times New Roman"/>
                <w:sz w:val="24"/>
                <w:szCs w:val="24"/>
              </w:rPr>
              <w:t xml:space="preserve"> рабочих дней со дня получения информации в соответствии с пунктом 10 настоящего Положения.</w:t>
            </w:r>
          </w:p>
          <w:p w:rsidR="002B7346" w:rsidRDefault="002B7346" w:rsidP="00AC6F69">
            <w:pPr>
              <w:autoSpaceDE w:val="0"/>
              <w:autoSpaceDN w:val="0"/>
              <w:adjustRightInd w:val="0"/>
              <w:spacing w:line="240" w:lineRule="exact"/>
              <w:jc w:val="both"/>
              <w:rPr>
                <w:rFonts w:ascii="Times New Roman" w:hAnsi="Times New Roman" w:cs="Times New Roman"/>
                <w:sz w:val="24"/>
                <w:szCs w:val="24"/>
              </w:rPr>
            </w:pPr>
            <w:r w:rsidRPr="00417D01">
              <w:rPr>
                <w:rFonts w:ascii="Times New Roman" w:hAnsi="Times New Roman" w:cs="Times New Roman"/>
                <w:sz w:val="24"/>
                <w:szCs w:val="24"/>
              </w:rPr>
              <w:t xml:space="preserve">17. Должностное лицо, указанное в пункте 3 настоящего Положения,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w:t>
            </w:r>
            <w:r w:rsidRPr="00417D01">
              <w:rPr>
                <w:rFonts w:ascii="Times New Roman" w:hAnsi="Times New Roman" w:cs="Times New Roman"/>
                <w:sz w:val="24"/>
                <w:szCs w:val="24"/>
                <w:highlight w:val="yellow"/>
              </w:rPr>
              <w:t>5</w:t>
            </w:r>
            <w:r w:rsidRPr="00417D01">
              <w:rPr>
                <w:rFonts w:ascii="Times New Roman" w:hAnsi="Times New Roman" w:cs="Times New Roman"/>
                <w:sz w:val="24"/>
                <w:szCs w:val="24"/>
              </w:rPr>
              <w:t xml:space="preserve"> рабочих дней со дня наступления </w:t>
            </w:r>
            <w:r w:rsidRPr="00417D01">
              <w:rPr>
                <w:rFonts w:ascii="Times New Roman" w:hAnsi="Times New Roman" w:cs="Times New Roman"/>
                <w:sz w:val="24"/>
                <w:szCs w:val="24"/>
              </w:rPr>
              <w:lastRenderedPageBreak/>
              <w:t>оснований, предусмотренных подпунктами "а" и "б" пункта 15 настоящего Положения, или со дня получения уведомления или письменного заявления в соответствии с пунктам</w:t>
            </w:r>
            <w:r>
              <w:rPr>
                <w:rFonts w:ascii="Times New Roman" w:hAnsi="Times New Roman" w:cs="Times New Roman"/>
                <w:sz w:val="24"/>
                <w:szCs w:val="24"/>
              </w:rPr>
              <w:t>и 18 - 20 настоящего Положения.</w:t>
            </w:r>
          </w:p>
          <w:p w:rsidR="007D13FE" w:rsidRDefault="007D13FE" w:rsidP="00AC6F69">
            <w:pPr>
              <w:autoSpaceDE w:val="0"/>
              <w:autoSpaceDN w:val="0"/>
              <w:adjustRightInd w:val="0"/>
              <w:spacing w:line="240" w:lineRule="exact"/>
              <w:ind w:firstLine="540"/>
              <w:jc w:val="both"/>
              <w:rPr>
                <w:rFonts w:ascii="Times New Roman" w:hAnsi="Times New Roman" w:cs="Times New Roman"/>
                <w:sz w:val="24"/>
                <w:szCs w:val="24"/>
              </w:rPr>
            </w:pPr>
          </w:p>
          <w:p w:rsidR="007D13FE" w:rsidRDefault="007D13FE" w:rsidP="00AC6F69">
            <w:pPr>
              <w:autoSpaceDE w:val="0"/>
              <w:autoSpaceDN w:val="0"/>
              <w:adjustRightInd w:val="0"/>
              <w:spacing w:line="240" w:lineRule="exact"/>
              <w:ind w:firstLine="540"/>
              <w:jc w:val="both"/>
              <w:rPr>
                <w:rFonts w:ascii="Times New Roman" w:hAnsi="Times New Roman" w:cs="Times New Roman"/>
                <w:sz w:val="24"/>
                <w:szCs w:val="24"/>
              </w:rPr>
            </w:pPr>
          </w:p>
          <w:p w:rsidR="002B7346" w:rsidRDefault="002B7346" w:rsidP="00AC6F69">
            <w:pPr>
              <w:autoSpaceDE w:val="0"/>
              <w:autoSpaceDN w:val="0"/>
              <w:adjustRightInd w:val="0"/>
              <w:spacing w:line="240" w:lineRule="exact"/>
              <w:ind w:firstLine="540"/>
              <w:jc w:val="both"/>
              <w:rPr>
                <w:rFonts w:ascii="Times New Roman" w:hAnsi="Times New Roman" w:cs="Times New Roman"/>
                <w:sz w:val="24"/>
                <w:szCs w:val="24"/>
              </w:rPr>
            </w:pPr>
            <w:r w:rsidRPr="00417D01">
              <w:rPr>
                <w:rFonts w:ascii="Times New Roman" w:hAnsi="Times New Roman" w:cs="Times New Roman"/>
                <w:sz w:val="24"/>
                <w:szCs w:val="24"/>
              </w:rPr>
              <w:t xml:space="preserve">18. Должностное лицо, указанное в пункте 4 настоящего Положения, обязано направить уведомление об исключении из реестра сведений в уполномоченный государственный орган (уполномоченную организацию) в течение </w:t>
            </w:r>
            <w:r w:rsidRPr="00417D01">
              <w:rPr>
                <w:rFonts w:ascii="Times New Roman" w:hAnsi="Times New Roman" w:cs="Times New Roman"/>
                <w:sz w:val="24"/>
                <w:szCs w:val="24"/>
                <w:highlight w:val="yellow"/>
              </w:rPr>
              <w:t>5</w:t>
            </w:r>
            <w:r w:rsidRPr="00417D01">
              <w:rPr>
                <w:rFonts w:ascii="Times New Roman" w:hAnsi="Times New Roman" w:cs="Times New Roman"/>
                <w:sz w:val="24"/>
                <w:szCs w:val="24"/>
              </w:rPr>
              <w:t xml:space="preserve"> рабочих дней со дня наступления основани</w:t>
            </w:r>
            <w:r>
              <w:rPr>
                <w:rFonts w:ascii="Times New Roman" w:hAnsi="Times New Roman" w:cs="Times New Roman"/>
                <w:sz w:val="24"/>
                <w:szCs w:val="24"/>
              </w:rPr>
              <w:t>й, предусмотренных подпунктами «а»</w:t>
            </w:r>
            <w:r w:rsidRPr="00417D01">
              <w:rPr>
                <w:rFonts w:ascii="Times New Roman" w:hAnsi="Times New Roman" w:cs="Times New Roman"/>
                <w:sz w:val="24"/>
                <w:szCs w:val="24"/>
              </w:rPr>
              <w:t xml:space="preserve"> и </w:t>
            </w:r>
            <w:r>
              <w:rPr>
                <w:rFonts w:ascii="Times New Roman" w:hAnsi="Times New Roman" w:cs="Times New Roman"/>
                <w:sz w:val="24"/>
                <w:szCs w:val="24"/>
              </w:rPr>
              <w:t>«б»</w:t>
            </w:r>
            <w:r w:rsidRPr="00417D01">
              <w:rPr>
                <w:rFonts w:ascii="Times New Roman" w:hAnsi="Times New Roman" w:cs="Times New Roman"/>
                <w:sz w:val="24"/>
                <w:szCs w:val="24"/>
              </w:rPr>
              <w:t xml:space="preserve"> пункта 15 настоящего Положения, или со дня получения письменного заявления в соответствии с пунктами 19 и 20 настоящего Положения.</w:t>
            </w:r>
          </w:p>
          <w:p w:rsidR="007D13FE" w:rsidRDefault="007D13FE" w:rsidP="00AC6F69">
            <w:pPr>
              <w:autoSpaceDE w:val="0"/>
              <w:autoSpaceDN w:val="0"/>
              <w:adjustRightInd w:val="0"/>
              <w:spacing w:line="240" w:lineRule="exact"/>
              <w:ind w:firstLine="540"/>
              <w:jc w:val="both"/>
              <w:rPr>
                <w:rFonts w:ascii="Times New Roman" w:hAnsi="Times New Roman" w:cs="Times New Roman"/>
                <w:sz w:val="24"/>
                <w:szCs w:val="24"/>
              </w:rPr>
            </w:pPr>
          </w:p>
          <w:p w:rsidR="002B7346" w:rsidRPr="009D01E6" w:rsidRDefault="002B7346" w:rsidP="00AC6F69">
            <w:pPr>
              <w:autoSpaceDE w:val="0"/>
              <w:autoSpaceDN w:val="0"/>
              <w:adjustRightInd w:val="0"/>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23. Изменение сведений, включенных в реестр, в части, касающейся исправления технических ошибок,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 а также в течение </w:t>
            </w:r>
            <w:r w:rsidRPr="002B7346">
              <w:rPr>
                <w:rFonts w:ascii="Times New Roman" w:hAnsi="Times New Roman" w:cs="Times New Roman"/>
                <w:sz w:val="24"/>
                <w:szCs w:val="24"/>
                <w:highlight w:val="yellow"/>
              </w:rPr>
              <w:t>5</w:t>
            </w:r>
            <w:r>
              <w:rPr>
                <w:rFonts w:ascii="Times New Roman" w:hAnsi="Times New Roman" w:cs="Times New Roman"/>
                <w:sz w:val="24"/>
                <w:szCs w:val="24"/>
              </w:rPr>
              <w:t xml:space="preserve"> рабочих дней со дня получения соответствующего письменного обращения.</w:t>
            </w:r>
          </w:p>
        </w:tc>
        <w:tc>
          <w:tcPr>
            <w:tcW w:w="1695" w:type="dxa"/>
            <w:vMerge/>
          </w:tcPr>
          <w:p w:rsidR="00C918A3" w:rsidRDefault="00C918A3" w:rsidP="007B05B3">
            <w:pPr>
              <w:autoSpaceDE w:val="0"/>
              <w:autoSpaceDN w:val="0"/>
              <w:adjustRightInd w:val="0"/>
              <w:spacing w:line="240" w:lineRule="exact"/>
              <w:jc w:val="both"/>
              <w:rPr>
                <w:rFonts w:ascii="Times New Roman" w:hAnsi="Times New Roman" w:cs="Times New Roman"/>
                <w:sz w:val="24"/>
                <w:szCs w:val="24"/>
              </w:rPr>
            </w:pPr>
          </w:p>
        </w:tc>
      </w:tr>
      <w:tr w:rsidR="00417D01" w:rsidTr="00417D01">
        <w:tc>
          <w:tcPr>
            <w:tcW w:w="1670" w:type="dxa"/>
          </w:tcPr>
          <w:p w:rsidR="00417D01" w:rsidRPr="0051485C" w:rsidRDefault="002B7346" w:rsidP="009D01E6">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п. 22</w:t>
            </w:r>
          </w:p>
        </w:tc>
        <w:tc>
          <w:tcPr>
            <w:tcW w:w="5668" w:type="dxa"/>
            <w:gridSpan w:val="2"/>
          </w:tcPr>
          <w:p w:rsidR="00FD6885" w:rsidRPr="009D01E6" w:rsidRDefault="00F14182" w:rsidP="00AC6F69">
            <w:pPr>
              <w:autoSpaceDE w:val="0"/>
              <w:autoSpaceDN w:val="0"/>
              <w:adjustRightInd w:val="0"/>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Реестр размещается в открытом доступе на официальном сайте единой системы по адресу http://gossluzhba.gov.ru/reestr в виде списка, который </w:t>
            </w:r>
            <w:r w:rsidRPr="00F14182">
              <w:rPr>
                <w:rFonts w:ascii="Times New Roman" w:hAnsi="Times New Roman" w:cs="Times New Roman"/>
                <w:strike/>
                <w:sz w:val="24"/>
                <w:szCs w:val="24"/>
                <w:highlight w:val="yellow"/>
              </w:rPr>
              <w:t xml:space="preserve">сформирован в алфавитном порядке (в формате PDF) и </w:t>
            </w:r>
            <w:r w:rsidRPr="00F14182">
              <w:rPr>
                <w:rFonts w:ascii="Times New Roman" w:hAnsi="Times New Roman" w:cs="Times New Roman"/>
                <w:sz w:val="24"/>
                <w:szCs w:val="24"/>
              </w:rPr>
              <w:t>содержит:</w:t>
            </w:r>
          </w:p>
        </w:tc>
        <w:tc>
          <w:tcPr>
            <w:tcW w:w="6101" w:type="dxa"/>
          </w:tcPr>
          <w:p w:rsidR="00417D01" w:rsidRDefault="00F14182" w:rsidP="00AC6F69">
            <w:pPr>
              <w:autoSpaceDE w:val="0"/>
              <w:autoSpaceDN w:val="0"/>
              <w:adjustRightInd w:val="0"/>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Реестр размещается в открытом доступе на официальном сайте единой системы по адресу http://gossluzhba.gov.ru/reestr в виде списка, который содержит:</w:t>
            </w:r>
          </w:p>
          <w:p w:rsidR="00FD6885" w:rsidRPr="009D01E6" w:rsidRDefault="00FD6885" w:rsidP="00AC6F69">
            <w:pPr>
              <w:autoSpaceDE w:val="0"/>
              <w:autoSpaceDN w:val="0"/>
              <w:adjustRightInd w:val="0"/>
              <w:spacing w:line="240" w:lineRule="exact"/>
              <w:ind w:firstLine="540"/>
              <w:jc w:val="both"/>
              <w:rPr>
                <w:rFonts w:ascii="Times New Roman" w:hAnsi="Times New Roman" w:cs="Times New Roman"/>
                <w:sz w:val="24"/>
                <w:szCs w:val="24"/>
              </w:rPr>
            </w:pPr>
          </w:p>
        </w:tc>
        <w:tc>
          <w:tcPr>
            <w:tcW w:w="1695" w:type="dxa"/>
          </w:tcPr>
          <w:p w:rsidR="00417D01" w:rsidRDefault="00417D01" w:rsidP="007B05B3">
            <w:pPr>
              <w:autoSpaceDE w:val="0"/>
              <w:autoSpaceDN w:val="0"/>
              <w:adjustRightInd w:val="0"/>
              <w:spacing w:line="240" w:lineRule="exact"/>
              <w:jc w:val="both"/>
              <w:rPr>
                <w:rFonts w:ascii="Times New Roman" w:hAnsi="Times New Roman" w:cs="Times New Roman"/>
                <w:sz w:val="24"/>
                <w:szCs w:val="24"/>
              </w:rPr>
            </w:pPr>
          </w:p>
        </w:tc>
      </w:tr>
      <w:tr w:rsidR="001E3CC7" w:rsidTr="00417D01">
        <w:tc>
          <w:tcPr>
            <w:tcW w:w="15134" w:type="dxa"/>
            <w:gridSpan w:val="5"/>
          </w:tcPr>
          <w:p w:rsidR="001E3CC7" w:rsidRPr="009F64F3" w:rsidRDefault="009F64F3" w:rsidP="00AC6F69">
            <w:pPr>
              <w:autoSpaceDE w:val="0"/>
              <w:autoSpaceDN w:val="0"/>
              <w:adjustRightInd w:val="0"/>
              <w:spacing w:line="240" w:lineRule="exact"/>
              <w:jc w:val="center"/>
              <w:rPr>
                <w:rFonts w:ascii="Times New Roman" w:hAnsi="Times New Roman" w:cs="Times New Roman"/>
                <w:b/>
                <w:bCs/>
                <w:sz w:val="28"/>
                <w:szCs w:val="28"/>
              </w:rPr>
            </w:pPr>
            <w:r w:rsidRPr="009F64F3">
              <w:rPr>
                <w:rFonts w:ascii="Times New Roman" w:hAnsi="Times New Roman" w:cs="Times New Roman"/>
                <w:b/>
                <w:sz w:val="24"/>
                <w:szCs w:val="24"/>
              </w:rPr>
              <w:t xml:space="preserve">Постановление Правительства РФ от 09.02.2021 № 142 «Об особенностях представления отдельными категориями лиц сведений </w:t>
            </w:r>
            <w:r w:rsidR="00252B09">
              <w:rPr>
                <w:rFonts w:ascii="Times New Roman" w:hAnsi="Times New Roman" w:cs="Times New Roman"/>
                <w:b/>
                <w:sz w:val="24"/>
                <w:szCs w:val="24"/>
              </w:rPr>
              <w:br/>
            </w:r>
            <w:r w:rsidRPr="009F64F3">
              <w:rPr>
                <w:rFonts w:ascii="Times New Roman" w:hAnsi="Times New Roman" w:cs="Times New Roman"/>
                <w:b/>
                <w:sz w:val="24"/>
                <w:szCs w:val="24"/>
              </w:rPr>
              <w:t>о цифровых финансовых активах, цифровых правах, утилитарных цифровых правах и цифровой валюте в 2021 году»</w:t>
            </w:r>
          </w:p>
        </w:tc>
      </w:tr>
      <w:tr w:rsidR="001E3CC7" w:rsidTr="00417D01">
        <w:tc>
          <w:tcPr>
            <w:tcW w:w="1670" w:type="dxa"/>
          </w:tcPr>
          <w:p w:rsidR="001E3CC7" w:rsidRPr="0051485C" w:rsidRDefault="001E3CC7" w:rsidP="009D01E6">
            <w:pPr>
              <w:spacing w:line="240" w:lineRule="exact"/>
              <w:jc w:val="center"/>
              <w:rPr>
                <w:rFonts w:ascii="Times New Roman" w:hAnsi="Times New Roman" w:cs="Times New Roman"/>
                <w:sz w:val="24"/>
                <w:szCs w:val="24"/>
              </w:rPr>
            </w:pPr>
          </w:p>
        </w:tc>
        <w:tc>
          <w:tcPr>
            <w:tcW w:w="11769" w:type="dxa"/>
            <w:gridSpan w:val="3"/>
          </w:tcPr>
          <w:p w:rsidR="001E3CC7" w:rsidRPr="009D01E6" w:rsidRDefault="009F64F3" w:rsidP="00AC6F69">
            <w:pPr>
              <w:autoSpaceDE w:val="0"/>
              <w:autoSpaceDN w:val="0"/>
              <w:adjustRightInd w:val="0"/>
              <w:spacing w:line="240" w:lineRule="exact"/>
              <w:ind w:firstLine="539"/>
              <w:jc w:val="both"/>
              <w:rPr>
                <w:rFonts w:ascii="Times New Roman" w:hAnsi="Times New Roman" w:cs="Times New Roman"/>
                <w:sz w:val="24"/>
                <w:szCs w:val="24"/>
              </w:rPr>
            </w:pPr>
            <w:bookmarkStart w:id="0" w:name="Par0"/>
            <w:bookmarkEnd w:id="0"/>
            <w:r w:rsidRPr="009F64F3">
              <w:rPr>
                <w:rFonts w:ascii="Times New Roman" w:hAnsi="Times New Roman" w:cs="Times New Roman"/>
                <w:sz w:val="24"/>
                <w:szCs w:val="24"/>
                <w:highlight w:val="yellow"/>
              </w:rPr>
              <w:t xml:space="preserve">Правительством Российской Федерации постановлено, что по 30 июня 2021 г. включительно лицо, поступающее на должность руководителя федерального государственного учреждения, а также граждане, претендующие на замещение должностей, включенных в </w:t>
            </w:r>
            <w:hyperlink r:id="rId7" w:history="1">
              <w:r w:rsidRPr="009F64F3">
                <w:rPr>
                  <w:rFonts w:ascii="Times New Roman" w:hAnsi="Times New Roman" w:cs="Times New Roman"/>
                  <w:color w:val="0000FF"/>
                  <w:sz w:val="24"/>
                  <w:szCs w:val="24"/>
                  <w:highlight w:val="yellow"/>
                </w:rPr>
                <w:t>перечень</w:t>
              </w:r>
            </w:hyperlink>
            <w:r w:rsidRPr="009F64F3">
              <w:rPr>
                <w:rFonts w:ascii="Times New Roman" w:hAnsi="Times New Roman" w:cs="Times New Roman"/>
                <w:sz w:val="24"/>
                <w:szCs w:val="24"/>
                <w:highlight w:val="yellow"/>
              </w:rPr>
              <w:t xml:space="preserve"> должностей в организациях, созданных для выполнения задач, поставленных перед Правительством Российской Федерации, при назначении на которые граждане и при замещении которых работники обязаны представлять сведения </w:t>
            </w:r>
            <w:r>
              <w:rPr>
                <w:rFonts w:ascii="Times New Roman" w:hAnsi="Times New Roman" w:cs="Times New Roman"/>
                <w:sz w:val="24"/>
                <w:szCs w:val="24"/>
                <w:highlight w:val="yellow"/>
              </w:rPr>
              <w:t>о</w:t>
            </w:r>
            <w:r w:rsidRPr="009F64F3">
              <w:rPr>
                <w:rFonts w:ascii="Times New Roman" w:hAnsi="Times New Roman" w:cs="Times New Roman"/>
                <w:sz w:val="24"/>
                <w:szCs w:val="24"/>
                <w:highlight w:val="yellow"/>
              </w:rPr>
              <w:t xml:space="preserve"> доходах, об имуществе и обязательствах имущественного характера, утвержденный постановлением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w:t>
            </w:r>
            <w:r>
              <w:rPr>
                <w:rFonts w:ascii="Times New Roman" w:hAnsi="Times New Roman" w:cs="Times New Roman"/>
                <w:sz w:val="24"/>
                <w:szCs w:val="24"/>
                <w:highlight w:val="yellow"/>
              </w:rPr>
              <w:t xml:space="preserve">дерации, вместе со сведениями о </w:t>
            </w:r>
            <w:r w:rsidRPr="009F64F3">
              <w:rPr>
                <w:rFonts w:ascii="Times New Roman" w:hAnsi="Times New Roman" w:cs="Times New Roman"/>
                <w:sz w:val="24"/>
                <w:szCs w:val="24"/>
                <w:highlight w:val="yellow"/>
              </w:rPr>
              <w:t xml:space="preserve">доходах, об имуществе и обязательствах имущественного характера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w:t>
            </w:r>
            <w:r>
              <w:rPr>
                <w:rFonts w:ascii="Times New Roman" w:hAnsi="Times New Roman" w:cs="Times New Roman"/>
                <w:sz w:val="24"/>
                <w:szCs w:val="24"/>
                <w:highlight w:val="yellow"/>
              </w:rPr>
              <w:t>№</w:t>
            </w:r>
            <w:r w:rsidRPr="009F64F3">
              <w:rPr>
                <w:rFonts w:ascii="Times New Roman" w:hAnsi="Times New Roman" w:cs="Times New Roman"/>
                <w:sz w:val="24"/>
                <w:szCs w:val="24"/>
                <w:highlight w:val="yellow"/>
              </w:rPr>
              <w:t xml:space="preserve"> 1 к Указу Президента Российской Федерации</w:t>
            </w:r>
            <w:r>
              <w:rPr>
                <w:rFonts w:ascii="Times New Roman" w:hAnsi="Times New Roman" w:cs="Times New Roman"/>
                <w:sz w:val="24"/>
                <w:szCs w:val="24"/>
                <w:highlight w:val="yellow"/>
              </w:rPr>
              <w:t xml:space="preserve">. </w:t>
            </w:r>
          </w:p>
        </w:tc>
        <w:tc>
          <w:tcPr>
            <w:tcW w:w="1695" w:type="dxa"/>
          </w:tcPr>
          <w:p w:rsidR="001E3CC7" w:rsidRDefault="009F64F3" w:rsidP="009F64F3">
            <w:pPr>
              <w:autoSpaceDE w:val="0"/>
              <w:autoSpaceDN w:val="0"/>
              <w:adjustRightInd w:val="0"/>
              <w:spacing w:line="240" w:lineRule="exact"/>
              <w:jc w:val="both"/>
              <w:rPr>
                <w:rFonts w:ascii="Times New Roman" w:hAnsi="Times New Roman" w:cs="Times New Roman"/>
                <w:sz w:val="24"/>
                <w:szCs w:val="24"/>
              </w:rPr>
            </w:pPr>
            <w:r>
              <w:rPr>
                <w:rFonts w:ascii="Times New Roman" w:hAnsi="Times New Roman" w:cs="Times New Roman"/>
                <w:sz w:val="24"/>
                <w:szCs w:val="24"/>
              </w:rPr>
              <w:t>с 19</w:t>
            </w:r>
            <w:r w:rsidR="00CC4164">
              <w:rPr>
                <w:rFonts w:ascii="Times New Roman" w:hAnsi="Times New Roman" w:cs="Times New Roman"/>
                <w:sz w:val="24"/>
                <w:szCs w:val="24"/>
              </w:rPr>
              <w:t>.0</w:t>
            </w:r>
            <w:r>
              <w:rPr>
                <w:rFonts w:ascii="Times New Roman" w:hAnsi="Times New Roman" w:cs="Times New Roman"/>
                <w:sz w:val="24"/>
                <w:szCs w:val="24"/>
              </w:rPr>
              <w:t>2</w:t>
            </w:r>
            <w:r w:rsidR="00CC4164">
              <w:rPr>
                <w:rFonts w:ascii="Times New Roman" w:hAnsi="Times New Roman" w:cs="Times New Roman"/>
                <w:sz w:val="24"/>
                <w:szCs w:val="24"/>
              </w:rPr>
              <w:t>.2021</w:t>
            </w:r>
          </w:p>
        </w:tc>
      </w:tr>
    </w:tbl>
    <w:p w:rsidR="00E0410E" w:rsidRDefault="00FF55BA" w:rsidP="00252B09">
      <w:pPr>
        <w:spacing w:after="0" w:line="240" w:lineRule="exact"/>
        <w:jc w:val="center"/>
        <w:rPr>
          <w:rFonts w:ascii="Times New Roman" w:hAnsi="Times New Roman" w:cs="Times New Roman"/>
          <w:b/>
          <w:sz w:val="28"/>
          <w:szCs w:val="24"/>
        </w:rPr>
      </w:pPr>
      <w:r>
        <w:rPr>
          <w:rFonts w:ascii="Times New Roman" w:hAnsi="Times New Roman" w:cs="Times New Roman"/>
          <w:b/>
          <w:sz w:val="28"/>
        </w:rPr>
        <w:br/>
      </w:r>
    </w:p>
    <w:p w:rsidR="00BF1D74" w:rsidRPr="00252B09" w:rsidRDefault="00BF1D74" w:rsidP="00252B09">
      <w:pPr>
        <w:spacing w:after="0" w:line="240" w:lineRule="exact"/>
        <w:jc w:val="center"/>
        <w:rPr>
          <w:rFonts w:ascii="Times New Roman" w:hAnsi="Times New Roman" w:cs="Times New Roman"/>
          <w:b/>
          <w:sz w:val="28"/>
          <w:szCs w:val="24"/>
        </w:rPr>
      </w:pPr>
      <w:r w:rsidRPr="00252B09">
        <w:rPr>
          <w:rFonts w:ascii="Times New Roman" w:hAnsi="Times New Roman" w:cs="Times New Roman"/>
          <w:b/>
          <w:sz w:val="28"/>
          <w:szCs w:val="24"/>
        </w:rPr>
        <w:lastRenderedPageBreak/>
        <w:t xml:space="preserve">Таблица изменений </w:t>
      </w:r>
    </w:p>
    <w:p w:rsidR="00BF1D74" w:rsidRPr="00252B09" w:rsidRDefault="00BF1D74" w:rsidP="00252B09">
      <w:pPr>
        <w:spacing w:after="0" w:line="240" w:lineRule="exact"/>
        <w:jc w:val="center"/>
        <w:rPr>
          <w:rFonts w:ascii="Times New Roman" w:hAnsi="Times New Roman" w:cs="Times New Roman"/>
          <w:b/>
          <w:sz w:val="28"/>
          <w:szCs w:val="24"/>
        </w:rPr>
      </w:pPr>
      <w:r w:rsidRPr="00252B09">
        <w:rPr>
          <w:rFonts w:ascii="Times New Roman" w:hAnsi="Times New Roman" w:cs="Times New Roman"/>
          <w:b/>
          <w:sz w:val="28"/>
          <w:szCs w:val="24"/>
        </w:rPr>
        <w:t xml:space="preserve">в законодательстве Пермского края в сфере противодействия коррупции </w:t>
      </w:r>
    </w:p>
    <w:p w:rsidR="00BF1D74" w:rsidRPr="00252B09" w:rsidRDefault="00BF1D74" w:rsidP="00252B09">
      <w:pPr>
        <w:spacing w:after="0" w:line="240" w:lineRule="exact"/>
        <w:jc w:val="center"/>
        <w:rPr>
          <w:rFonts w:ascii="Times New Roman" w:hAnsi="Times New Roman" w:cs="Times New Roman"/>
          <w:b/>
          <w:sz w:val="28"/>
          <w:szCs w:val="24"/>
        </w:rPr>
      </w:pPr>
      <w:r w:rsidRPr="00252B09">
        <w:rPr>
          <w:rFonts w:ascii="Times New Roman" w:hAnsi="Times New Roman" w:cs="Times New Roman"/>
          <w:b/>
          <w:sz w:val="28"/>
          <w:szCs w:val="24"/>
        </w:rPr>
        <w:t xml:space="preserve">за период с 1 </w:t>
      </w:r>
      <w:r w:rsidR="00853F2A" w:rsidRPr="00252B09">
        <w:rPr>
          <w:rFonts w:ascii="Times New Roman" w:hAnsi="Times New Roman" w:cs="Times New Roman"/>
          <w:b/>
          <w:sz w:val="28"/>
          <w:szCs w:val="24"/>
        </w:rPr>
        <w:t>января</w:t>
      </w:r>
      <w:r w:rsidRPr="00252B09">
        <w:rPr>
          <w:rFonts w:ascii="Times New Roman" w:hAnsi="Times New Roman" w:cs="Times New Roman"/>
          <w:b/>
          <w:sz w:val="28"/>
          <w:szCs w:val="24"/>
        </w:rPr>
        <w:t xml:space="preserve"> по </w:t>
      </w:r>
      <w:r w:rsidR="00853F2A" w:rsidRPr="00252B09">
        <w:rPr>
          <w:rFonts w:ascii="Times New Roman" w:hAnsi="Times New Roman" w:cs="Times New Roman"/>
          <w:b/>
          <w:sz w:val="28"/>
          <w:szCs w:val="24"/>
        </w:rPr>
        <w:t>31марта 2021</w:t>
      </w:r>
      <w:r w:rsidRPr="00252B09">
        <w:rPr>
          <w:rFonts w:ascii="Times New Roman" w:hAnsi="Times New Roman" w:cs="Times New Roman"/>
          <w:b/>
          <w:sz w:val="28"/>
          <w:szCs w:val="24"/>
        </w:rPr>
        <w:t xml:space="preserve"> г.</w:t>
      </w:r>
    </w:p>
    <w:p w:rsidR="0069777E" w:rsidRPr="00252B09" w:rsidRDefault="0069777E" w:rsidP="00252B09">
      <w:pPr>
        <w:spacing w:after="0" w:line="240" w:lineRule="exact"/>
        <w:rPr>
          <w:rFonts w:ascii="Times New Roman" w:hAnsi="Times New Roman" w:cs="Times New Roman"/>
          <w:b/>
          <w:sz w:val="24"/>
          <w:szCs w:val="24"/>
        </w:rPr>
      </w:pPr>
    </w:p>
    <w:tbl>
      <w:tblPr>
        <w:tblStyle w:val="a3"/>
        <w:tblW w:w="15134" w:type="dxa"/>
        <w:tblLook w:val="04A0"/>
      </w:tblPr>
      <w:tblGrid>
        <w:gridCol w:w="1357"/>
        <w:gridCol w:w="5948"/>
        <w:gridCol w:w="136"/>
        <w:gridCol w:w="5670"/>
        <w:gridCol w:w="2023"/>
      </w:tblGrid>
      <w:tr w:rsidR="00BF1D74" w:rsidRPr="00252B09" w:rsidTr="00A5062C">
        <w:tc>
          <w:tcPr>
            <w:tcW w:w="1357" w:type="dxa"/>
          </w:tcPr>
          <w:p w:rsidR="00BF1D74" w:rsidRPr="00252B09" w:rsidRDefault="00BF1D74" w:rsidP="00252B09">
            <w:pPr>
              <w:spacing w:line="240" w:lineRule="exact"/>
              <w:jc w:val="center"/>
              <w:rPr>
                <w:rFonts w:ascii="Times New Roman" w:hAnsi="Times New Roman" w:cs="Times New Roman"/>
                <w:b/>
                <w:sz w:val="24"/>
                <w:szCs w:val="24"/>
              </w:rPr>
            </w:pPr>
            <w:r w:rsidRPr="00252B09">
              <w:rPr>
                <w:rFonts w:ascii="Times New Roman" w:hAnsi="Times New Roman" w:cs="Times New Roman"/>
                <w:b/>
                <w:sz w:val="24"/>
                <w:szCs w:val="24"/>
              </w:rPr>
              <w:t>Норма</w:t>
            </w:r>
          </w:p>
        </w:tc>
        <w:tc>
          <w:tcPr>
            <w:tcW w:w="5948" w:type="dxa"/>
          </w:tcPr>
          <w:p w:rsidR="00BF1D74" w:rsidRPr="00252B09" w:rsidRDefault="00BF1D74" w:rsidP="00252B09">
            <w:pPr>
              <w:spacing w:line="240" w:lineRule="exact"/>
              <w:jc w:val="center"/>
              <w:rPr>
                <w:rFonts w:ascii="Times New Roman" w:hAnsi="Times New Roman" w:cs="Times New Roman"/>
                <w:b/>
                <w:sz w:val="24"/>
                <w:szCs w:val="24"/>
              </w:rPr>
            </w:pPr>
            <w:r w:rsidRPr="00252B09">
              <w:rPr>
                <w:rFonts w:ascii="Times New Roman" w:hAnsi="Times New Roman" w:cs="Times New Roman"/>
                <w:b/>
                <w:sz w:val="24"/>
                <w:szCs w:val="24"/>
              </w:rPr>
              <w:t>Было</w:t>
            </w:r>
          </w:p>
        </w:tc>
        <w:tc>
          <w:tcPr>
            <w:tcW w:w="5806" w:type="dxa"/>
            <w:gridSpan w:val="2"/>
          </w:tcPr>
          <w:p w:rsidR="00BF1D74" w:rsidRPr="00252B09" w:rsidRDefault="00BF1D74" w:rsidP="00252B09">
            <w:pPr>
              <w:spacing w:line="240" w:lineRule="exact"/>
              <w:jc w:val="center"/>
              <w:rPr>
                <w:rFonts w:ascii="Times New Roman" w:hAnsi="Times New Roman" w:cs="Times New Roman"/>
                <w:b/>
                <w:sz w:val="24"/>
                <w:szCs w:val="24"/>
              </w:rPr>
            </w:pPr>
            <w:r w:rsidRPr="00252B09">
              <w:rPr>
                <w:rFonts w:ascii="Times New Roman" w:hAnsi="Times New Roman" w:cs="Times New Roman"/>
                <w:b/>
                <w:sz w:val="24"/>
                <w:szCs w:val="24"/>
              </w:rPr>
              <w:t>Стало</w:t>
            </w:r>
          </w:p>
        </w:tc>
        <w:tc>
          <w:tcPr>
            <w:tcW w:w="2023" w:type="dxa"/>
          </w:tcPr>
          <w:p w:rsidR="00BF1D74" w:rsidRPr="00252B09" w:rsidRDefault="00BF1D74" w:rsidP="00252B09">
            <w:pPr>
              <w:spacing w:line="240" w:lineRule="exact"/>
              <w:jc w:val="center"/>
              <w:rPr>
                <w:rFonts w:ascii="Times New Roman" w:hAnsi="Times New Roman" w:cs="Times New Roman"/>
                <w:b/>
                <w:sz w:val="24"/>
                <w:szCs w:val="24"/>
              </w:rPr>
            </w:pPr>
            <w:r w:rsidRPr="00252B09">
              <w:rPr>
                <w:rFonts w:ascii="Times New Roman" w:hAnsi="Times New Roman" w:cs="Times New Roman"/>
                <w:b/>
                <w:sz w:val="24"/>
                <w:szCs w:val="24"/>
              </w:rPr>
              <w:t xml:space="preserve">Вступление </w:t>
            </w:r>
            <w:r w:rsidR="00AC490C" w:rsidRPr="00252B09">
              <w:rPr>
                <w:rFonts w:ascii="Times New Roman" w:hAnsi="Times New Roman" w:cs="Times New Roman"/>
                <w:b/>
                <w:sz w:val="24"/>
                <w:szCs w:val="24"/>
              </w:rPr>
              <w:br/>
            </w:r>
            <w:r w:rsidRPr="00252B09">
              <w:rPr>
                <w:rFonts w:ascii="Times New Roman" w:hAnsi="Times New Roman" w:cs="Times New Roman"/>
                <w:b/>
                <w:sz w:val="24"/>
                <w:szCs w:val="24"/>
              </w:rPr>
              <w:t>в силу</w:t>
            </w:r>
          </w:p>
        </w:tc>
      </w:tr>
      <w:tr w:rsidR="00A9586A" w:rsidRPr="00252B09" w:rsidTr="002D44A3">
        <w:tc>
          <w:tcPr>
            <w:tcW w:w="15134" w:type="dxa"/>
            <w:gridSpan w:val="5"/>
          </w:tcPr>
          <w:p w:rsidR="00A9586A" w:rsidRPr="00252B09" w:rsidRDefault="00A9586A" w:rsidP="00252B09">
            <w:pPr>
              <w:spacing w:line="240" w:lineRule="exact"/>
              <w:jc w:val="center"/>
              <w:rPr>
                <w:rFonts w:ascii="Times New Roman" w:hAnsi="Times New Roman" w:cs="Times New Roman"/>
                <w:b/>
                <w:sz w:val="24"/>
                <w:szCs w:val="24"/>
              </w:rPr>
            </w:pPr>
            <w:r w:rsidRPr="00252B09">
              <w:rPr>
                <w:rFonts w:ascii="Times New Roman" w:hAnsi="Times New Roman" w:cs="Times New Roman"/>
                <w:b/>
                <w:sz w:val="24"/>
                <w:szCs w:val="24"/>
              </w:rPr>
              <w:t>Закон Пермского края от 19.02.2021 № 626-ПК «О представлении уведомлений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и о внесении изменений в отдельные законы Пермского края»</w:t>
            </w:r>
          </w:p>
        </w:tc>
      </w:tr>
      <w:tr w:rsidR="00A9586A" w:rsidRPr="00252B09" w:rsidTr="00A5062C">
        <w:tc>
          <w:tcPr>
            <w:tcW w:w="1357" w:type="dxa"/>
          </w:tcPr>
          <w:p w:rsidR="00A9586A" w:rsidRPr="00252B09" w:rsidRDefault="00A9586A" w:rsidP="00252B09">
            <w:pPr>
              <w:spacing w:line="240" w:lineRule="exact"/>
              <w:jc w:val="center"/>
              <w:rPr>
                <w:rFonts w:ascii="Times New Roman" w:hAnsi="Times New Roman" w:cs="Times New Roman"/>
                <w:sz w:val="24"/>
                <w:szCs w:val="24"/>
              </w:rPr>
            </w:pPr>
            <w:r w:rsidRPr="00252B09">
              <w:rPr>
                <w:rFonts w:ascii="Times New Roman" w:hAnsi="Times New Roman" w:cs="Times New Roman"/>
                <w:sz w:val="24"/>
                <w:szCs w:val="24"/>
              </w:rPr>
              <w:t>ст. 1</w:t>
            </w:r>
          </w:p>
        </w:tc>
        <w:tc>
          <w:tcPr>
            <w:tcW w:w="11754" w:type="dxa"/>
            <w:gridSpan w:val="3"/>
          </w:tcPr>
          <w:p w:rsidR="00A9586A" w:rsidRPr="00252B09" w:rsidRDefault="00A9586A" w:rsidP="00252B09">
            <w:pPr>
              <w:spacing w:line="240" w:lineRule="exact"/>
              <w:ind w:firstLine="539"/>
              <w:jc w:val="both"/>
              <w:rPr>
                <w:rFonts w:ascii="Times New Roman" w:hAnsi="Times New Roman" w:cs="Times New Roman"/>
                <w:sz w:val="24"/>
                <w:szCs w:val="24"/>
                <w:highlight w:val="yellow"/>
              </w:rPr>
            </w:pPr>
            <w:r w:rsidRPr="00252B09">
              <w:rPr>
                <w:rFonts w:ascii="Times New Roman" w:hAnsi="Times New Roman" w:cs="Times New Roman"/>
                <w:sz w:val="24"/>
                <w:szCs w:val="24"/>
                <w:highlight w:val="yellow"/>
              </w:rPr>
              <w:t>Установлено, что со дня вступления в силу Закона по 30 июня 2021 года включительно лица, указанные в части 3 настоящей статьи, вместе со сведениями, представляемыми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(далее - Уведомление).</w:t>
            </w:r>
          </w:p>
          <w:p w:rsidR="00A9586A" w:rsidRPr="00252B09" w:rsidRDefault="00A9586A" w:rsidP="00252B09">
            <w:pPr>
              <w:spacing w:line="240" w:lineRule="exact"/>
              <w:ind w:firstLine="539"/>
              <w:jc w:val="both"/>
              <w:rPr>
                <w:rFonts w:ascii="Times New Roman" w:hAnsi="Times New Roman" w:cs="Times New Roman"/>
                <w:sz w:val="24"/>
                <w:szCs w:val="24"/>
                <w:highlight w:val="yellow"/>
              </w:rPr>
            </w:pPr>
            <w:r w:rsidRPr="00252B09">
              <w:rPr>
                <w:rFonts w:ascii="Times New Roman" w:hAnsi="Times New Roman" w:cs="Times New Roman"/>
                <w:sz w:val="24"/>
                <w:szCs w:val="24"/>
                <w:highlight w:val="yellow"/>
              </w:rPr>
              <w:t>2. Уведомление представляется по форме согласно Указу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A9586A" w:rsidRPr="00252B09" w:rsidRDefault="00A9586A" w:rsidP="00252B09">
            <w:pPr>
              <w:spacing w:line="240" w:lineRule="exact"/>
              <w:ind w:firstLine="539"/>
              <w:jc w:val="both"/>
              <w:rPr>
                <w:rFonts w:ascii="Times New Roman" w:hAnsi="Times New Roman" w:cs="Times New Roman"/>
                <w:sz w:val="24"/>
                <w:szCs w:val="24"/>
                <w:highlight w:val="yellow"/>
              </w:rPr>
            </w:pPr>
            <w:r w:rsidRPr="00252B09">
              <w:rPr>
                <w:rFonts w:ascii="Times New Roman" w:hAnsi="Times New Roman" w:cs="Times New Roman"/>
                <w:sz w:val="24"/>
                <w:szCs w:val="24"/>
                <w:highlight w:val="yellow"/>
              </w:rPr>
              <w:t>3. Уведомление представляют:</w:t>
            </w:r>
          </w:p>
          <w:p w:rsidR="00A9586A" w:rsidRPr="00252B09" w:rsidRDefault="00A9586A" w:rsidP="00252B09">
            <w:pPr>
              <w:spacing w:line="240" w:lineRule="exact"/>
              <w:ind w:firstLine="539"/>
              <w:jc w:val="both"/>
              <w:rPr>
                <w:rFonts w:ascii="Times New Roman" w:hAnsi="Times New Roman" w:cs="Times New Roman"/>
                <w:sz w:val="24"/>
                <w:szCs w:val="24"/>
                <w:highlight w:val="yellow"/>
              </w:rPr>
            </w:pPr>
            <w:r w:rsidRPr="00252B09">
              <w:rPr>
                <w:rFonts w:ascii="Times New Roman" w:hAnsi="Times New Roman" w:cs="Times New Roman"/>
                <w:sz w:val="24"/>
                <w:szCs w:val="24"/>
                <w:highlight w:val="yellow"/>
              </w:rPr>
              <w:t>а) граждане, претендующие на замещение государственных должностей Пермского края, для замещения которых феде</w:t>
            </w:r>
            <w:bookmarkStart w:id="1" w:name="_GoBack"/>
            <w:bookmarkEnd w:id="1"/>
            <w:r w:rsidRPr="00252B09">
              <w:rPr>
                <w:rFonts w:ascii="Times New Roman" w:hAnsi="Times New Roman" w:cs="Times New Roman"/>
                <w:sz w:val="24"/>
                <w:szCs w:val="24"/>
                <w:highlight w:val="yellow"/>
              </w:rPr>
              <w:t>ральными законами, иными нормативными правовыми актами Российской Федерации, законами Пермского края не установлены иные порядок и формы представления сведений о доходах, об имуществе и обязательствах имущественного характера;</w:t>
            </w:r>
          </w:p>
          <w:p w:rsidR="00A9586A" w:rsidRPr="00252B09" w:rsidRDefault="00A9586A" w:rsidP="00252B09">
            <w:pPr>
              <w:spacing w:line="240" w:lineRule="exact"/>
              <w:ind w:firstLine="539"/>
              <w:jc w:val="both"/>
              <w:rPr>
                <w:rFonts w:ascii="Times New Roman" w:hAnsi="Times New Roman" w:cs="Times New Roman"/>
                <w:sz w:val="24"/>
                <w:szCs w:val="24"/>
                <w:highlight w:val="yellow"/>
              </w:rPr>
            </w:pPr>
            <w:r w:rsidRPr="00252B09">
              <w:rPr>
                <w:rFonts w:ascii="Times New Roman" w:hAnsi="Times New Roman" w:cs="Times New Roman"/>
                <w:sz w:val="24"/>
                <w:szCs w:val="24"/>
                <w:highlight w:val="yellow"/>
              </w:rPr>
              <w:t>б) граждане, претендующие на замещение муниципальных должностей, должности главы местной администрации по контракту;</w:t>
            </w:r>
          </w:p>
          <w:p w:rsidR="00A9586A" w:rsidRPr="00252B09" w:rsidRDefault="00A9586A" w:rsidP="00252B09">
            <w:pPr>
              <w:spacing w:line="240" w:lineRule="exact"/>
              <w:ind w:firstLine="539"/>
              <w:jc w:val="both"/>
              <w:rPr>
                <w:rFonts w:ascii="Times New Roman" w:hAnsi="Times New Roman" w:cs="Times New Roman"/>
                <w:sz w:val="24"/>
                <w:szCs w:val="24"/>
                <w:highlight w:val="yellow"/>
              </w:rPr>
            </w:pPr>
            <w:r w:rsidRPr="00252B09">
              <w:rPr>
                <w:rFonts w:ascii="Times New Roman" w:hAnsi="Times New Roman" w:cs="Times New Roman"/>
                <w:sz w:val="24"/>
                <w:szCs w:val="24"/>
                <w:highlight w:val="yellow"/>
              </w:rPr>
              <w:t>в) граждане, претендующие на замещение должностей государственной гражданской службы Пермского края;</w:t>
            </w:r>
          </w:p>
          <w:p w:rsidR="00A9586A" w:rsidRPr="00252B09" w:rsidRDefault="00A9586A" w:rsidP="00252B09">
            <w:pPr>
              <w:spacing w:line="240" w:lineRule="exact"/>
              <w:ind w:firstLine="539"/>
              <w:jc w:val="both"/>
              <w:rPr>
                <w:rFonts w:ascii="Times New Roman" w:hAnsi="Times New Roman" w:cs="Times New Roman"/>
                <w:sz w:val="24"/>
                <w:szCs w:val="24"/>
                <w:highlight w:val="yellow"/>
              </w:rPr>
            </w:pPr>
            <w:r w:rsidRPr="00252B09">
              <w:rPr>
                <w:rFonts w:ascii="Times New Roman" w:hAnsi="Times New Roman" w:cs="Times New Roman"/>
                <w:sz w:val="24"/>
                <w:szCs w:val="24"/>
                <w:highlight w:val="yellow"/>
              </w:rPr>
              <w:t>г) государственные гражданские служащие Пермского края, замещающие должности государственной гражданской службы Пермского края, не отнесенные к высшей или главной группе должностей и не включенные в перечень должностей государственной гражданской службы Пермского края, замещение которых связано с коррупционными рисками, при замещении которых государственные гражданские служащие Пермского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государственной гражданской службы Пермского края, отнесенных к этим группам должностей либо включенных в данный перечень;</w:t>
            </w:r>
          </w:p>
          <w:p w:rsidR="00A9586A" w:rsidRPr="00252B09" w:rsidRDefault="00A9586A" w:rsidP="00252B09">
            <w:pPr>
              <w:spacing w:line="240" w:lineRule="exact"/>
              <w:ind w:firstLine="539"/>
              <w:jc w:val="both"/>
              <w:rPr>
                <w:rFonts w:ascii="Times New Roman" w:hAnsi="Times New Roman" w:cs="Times New Roman"/>
                <w:sz w:val="24"/>
                <w:szCs w:val="24"/>
                <w:highlight w:val="yellow"/>
              </w:rPr>
            </w:pPr>
            <w:r w:rsidRPr="00252B09">
              <w:rPr>
                <w:rFonts w:ascii="Times New Roman" w:hAnsi="Times New Roman" w:cs="Times New Roman"/>
                <w:sz w:val="24"/>
                <w:szCs w:val="24"/>
                <w:highlight w:val="yellow"/>
              </w:rPr>
              <w:t>д) граждане, претендующие на замещение должностей муниципальной службы в Пермском крае, включенных в перечни, установленные муниципальными правовыми актами;</w:t>
            </w:r>
          </w:p>
          <w:p w:rsidR="00A9586A" w:rsidRPr="00252B09" w:rsidRDefault="00A9586A" w:rsidP="00252B09">
            <w:pPr>
              <w:spacing w:line="240" w:lineRule="exact"/>
              <w:ind w:firstLine="539"/>
              <w:jc w:val="both"/>
              <w:rPr>
                <w:rFonts w:ascii="Times New Roman" w:hAnsi="Times New Roman" w:cs="Times New Roman"/>
                <w:sz w:val="24"/>
                <w:szCs w:val="24"/>
                <w:highlight w:val="yellow"/>
              </w:rPr>
            </w:pPr>
            <w:r w:rsidRPr="00252B09">
              <w:rPr>
                <w:rFonts w:ascii="Times New Roman" w:hAnsi="Times New Roman" w:cs="Times New Roman"/>
                <w:sz w:val="24"/>
                <w:szCs w:val="24"/>
                <w:highlight w:val="yellow"/>
              </w:rPr>
              <w:t>е) муниципальные служащие, замещающие должности муниципальной службы в Пермском крае, не включенные в перечни, установленные муниципальными правовыми актами, и претендующие на замещение должностей муниципальной службы в Пермском крае, включенных в эти перечни.</w:t>
            </w:r>
          </w:p>
          <w:p w:rsidR="00A9586A" w:rsidRPr="00252B09" w:rsidRDefault="00A9586A"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highlight w:val="yellow"/>
              </w:rPr>
              <w:t xml:space="preserve">4. Уведомление представляется по состоянию на первое число месяца, предшествующего месяцу подачи </w:t>
            </w:r>
            <w:r w:rsidRPr="00252B09">
              <w:rPr>
                <w:rFonts w:ascii="Times New Roman" w:hAnsi="Times New Roman" w:cs="Times New Roman"/>
                <w:sz w:val="24"/>
                <w:szCs w:val="24"/>
                <w:highlight w:val="yellow"/>
              </w:rPr>
              <w:lastRenderedPageBreak/>
              <w:t>документов для замещения соответствующей должности.</w:t>
            </w:r>
          </w:p>
        </w:tc>
        <w:tc>
          <w:tcPr>
            <w:tcW w:w="2023" w:type="dxa"/>
          </w:tcPr>
          <w:p w:rsidR="00A9586A" w:rsidRPr="00252B09" w:rsidRDefault="00A7694F" w:rsidP="00252B09">
            <w:pPr>
              <w:spacing w:line="240" w:lineRule="exact"/>
              <w:jc w:val="center"/>
              <w:rPr>
                <w:rFonts w:ascii="Times New Roman" w:hAnsi="Times New Roman" w:cs="Times New Roman"/>
                <w:sz w:val="24"/>
                <w:szCs w:val="24"/>
              </w:rPr>
            </w:pPr>
            <w:r w:rsidRPr="00252B09">
              <w:rPr>
                <w:rFonts w:ascii="Times New Roman" w:hAnsi="Times New Roman" w:cs="Times New Roman"/>
                <w:sz w:val="24"/>
                <w:szCs w:val="24"/>
              </w:rPr>
              <w:lastRenderedPageBreak/>
              <w:t>02.03.2021</w:t>
            </w:r>
          </w:p>
        </w:tc>
      </w:tr>
      <w:tr w:rsidR="00F21886" w:rsidRPr="00252B09" w:rsidTr="009A7A63">
        <w:tc>
          <w:tcPr>
            <w:tcW w:w="15134" w:type="dxa"/>
            <w:gridSpan w:val="5"/>
          </w:tcPr>
          <w:p w:rsidR="00F21886" w:rsidRPr="00252B09" w:rsidRDefault="00F21886" w:rsidP="00252B09">
            <w:pPr>
              <w:spacing w:line="240" w:lineRule="exact"/>
              <w:jc w:val="center"/>
              <w:rPr>
                <w:rFonts w:ascii="Times New Roman" w:hAnsi="Times New Roman" w:cs="Times New Roman"/>
                <w:b/>
                <w:sz w:val="24"/>
                <w:szCs w:val="24"/>
              </w:rPr>
            </w:pPr>
            <w:r w:rsidRPr="00252B09">
              <w:rPr>
                <w:rFonts w:ascii="Times New Roman" w:hAnsi="Times New Roman" w:cs="Times New Roman"/>
                <w:b/>
                <w:sz w:val="24"/>
                <w:szCs w:val="24"/>
              </w:rPr>
              <w:lastRenderedPageBreak/>
              <w:t>Закон Пермского края от 11.11.2013 № 239-ПК «О контроле за соответствием расходов лиц, замещающих государственные должности Пермского края, лиц, замещающих муниципальные должности в муниципальных образованиях Пермского края, государственных гражданских служащих Пермского края, муниципальных служащих в Пермском крае и иных лиц их доходам»</w:t>
            </w:r>
          </w:p>
        </w:tc>
      </w:tr>
      <w:tr w:rsidR="00DC14FA" w:rsidRPr="00252B09" w:rsidTr="00A5062C">
        <w:tc>
          <w:tcPr>
            <w:tcW w:w="1357" w:type="dxa"/>
          </w:tcPr>
          <w:p w:rsidR="00DC14FA" w:rsidRPr="00252B09" w:rsidRDefault="00DC14FA" w:rsidP="00252B09">
            <w:pPr>
              <w:spacing w:line="240" w:lineRule="exact"/>
              <w:jc w:val="center"/>
              <w:rPr>
                <w:rFonts w:ascii="Times New Roman" w:hAnsi="Times New Roman" w:cs="Times New Roman"/>
                <w:sz w:val="24"/>
                <w:szCs w:val="24"/>
              </w:rPr>
            </w:pPr>
            <w:r w:rsidRPr="00252B09">
              <w:rPr>
                <w:rFonts w:ascii="Times New Roman" w:hAnsi="Times New Roman" w:cs="Times New Roman"/>
                <w:sz w:val="24"/>
                <w:szCs w:val="24"/>
              </w:rPr>
              <w:t>ч. 1 ст. 3</w:t>
            </w:r>
          </w:p>
        </w:tc>
        <w:tc>
          <w:tcPr>
            <w:tcW w:w="5948" w:type="dxa"/>
          </w:tcPr>
          <w:p w:rsidR="00DC14FA" w:rsidRPr="00252B09" w:rsidRDefault="00DC14FA" w:rsidP="00252B09">
            <w:pPr>
              <w:spacing w:line="240" w:lineRule="exact"/>
              <w:jc w:val="both"/>
              <w:rPr>
                <w:rFonts w:ascii="Times New Roman" w:hAnsi="Times New Roman" w:cs="Times New Roman"/>
                <w:sz w:val="24"/>
                <w:szCs w:val="24"/>
              </w:rPr>
            </w:pPr>
            <w:r w:rsidRPr="00252B09">
              <w:rPr>
                <w:rFonts w:ascii="Times New Roman" w:hAnsi="Times New Roman" w:cs="Times New Roman"/>
                <w:sz w:val="24"/>
                <w:szCs w:val="24"/>
              </w:rPr>
              <w:t xml:space="preserve">       Лицо, замещающее (занимающее) одну из должностей, указанных в части 1 статьи 1 настоящего Закона, обязано представлять сведения о своих расходах, а также о расходах членов своей семьи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членами его семьи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(далее - крупная сделка), и об источниках получения средств, за счет которых совершены эти сделки.</w:t>
            </w:r>
          </w:p>
        </w:tc>
        <w:tc>
          <w:tcPr>
            <w:tcW w:w="5806" w:type="dxa"/>
            <w:gridSpan w:val="2"/>
          </w:tcPr>
          <w:p w:rsidR="00DC14FA" w:rsidRPr="00252B09" w:rsidRDefault="00DC14FA" w:rsidP="00252B09">
            <w:pPr>
              <w:spacing w:line="240" w:lineRule="exact"/>
              <w:jc w:val="both"/>
              <w:rPr>
                <w:rFonts w:ascii="Times New Roman" w:hAnsi="Times New Roman" w:cs="Times New Roman"/>
                <w:sz w:val="24"/>
                <w:szCs w:val="24"/>
              </w:rPr>
            </w:pPr>
            <w:r w:rsidRPr="00252B09">
              <w:rPr>
                <w:rFonts w:ascii="Times New Roman" w:hAnsi="Times New Roman" w:cs="Times New Roman"/>
                <w:sz w:val="24"/>
                <w:szCs w:val="24"/>
              </w:rPr>
              <w:t xml:space="preserve">       Лицо, замещающее (занимающее) одну из должностей, указанных в части 1 статьи 1 настоящего Закона, обязано представлять сведения о своих расходах, а также о расходах членов своей семьи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Pr="00252B09">
              <w:rPr>
                <w:rFonts w:ascii="Times New Roman" w:hAnsi="Times New Roman" w:cs="Times New Roman"/>
                <w:sz w:val="24"/>
                <w:szCs w:val="24"/>
                <w:highlight w:val="yellow"/>
              </w:rPr>
              <w:t xml:space="preserve">цифровых финансовых активов, цифровой валюты, </w:t>
            </w:r>
            <w:r w:rsidRPr="00252B09">
              <w:rPr>
                <w:rFonts w:ascii="Times New Roman" w:hAnsi="Times New Roman" w:cs="Times New Roman"/>
                <w:sz w:val="24"/>
                <w:szCs w:val="24"/>
              </w:rPr>
              <w:t>совершенной им, членами его семьи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(далее - крупная сделка), и об источниках получения средств, за счет которых совершены эти сделки.</w:t>
            </w:r>
          </w:p>
        </w:tc>
        <w:tc>
          <w:tcPr>
            <w:tcW w:w="2023" w:type="dxa"/>
            <w:vMerge w:val="restart"/>
          </w:tcPr>
          <w:p w:rsidR="00DC14FA" w:rsidRPr="00252B09" w:rsidRDefault="00DC14FA" w:rsidP="00252B09">
            <w:pPr>
              <w:spacing w:line="240" w:lineRule="exact"/>
              <w:jc w:val="center"/>
              <w:rPr>
                <w:rFonts w:ascii="Times New Roman" w:hAnsi="Times New Roman" w:cs="Times New Roman"/>
                <w:sz w:val="24"/>
                <w:szCs w:val="24"/>
              </w:rPr>
            </w:pPr>
            <w:r w:rsidRPr="00252B09">
              <w:rPr>
                <w:rFonts w:ascii="Times New Roman" w:hAnsi="Times New Roman" w:cs="Times New Roman"/>
                <w:sz w:val="24"/>
                <w:szCs w:val="24"/>
              </w:rPr>
              <w:t>02.03.2021, распространяется на правоотношения, возникшие с 01.01.2021</w:t>
            </w:r>
          </w:p>
        </w:tc>
      </w:tr>
      <w:tr w:rsidR="00DC14FA" w:rsidRPr="00252B09" w:rsidTr="00A5062C">
        <w:tc>
          <w:tcPr>
            <w:tcW w:w="1357" w:type="dxa"/>
          </w:tcPr>
          <w:p w:rsidR="00DC14FA" w:rsidRPr="00252B09" w:rsidRDefault="00DC14FA" w:rsidP="00252B09">
            <w:pPr>
              <w:spacing w:line="240" w:lineRule="exact"/>
              <w:jc w:val="center"/>
              <w:rPr>
                <w:rFonts w:ascii="Times New Roman" w:hAnsi="Times New Roman" w:cs="Times New Roman"/>
                <w:sz w:val="24"/>
                <w:szCs w:val="24"/>
              </w:rPr>
            </w:pPr>
            <w:r w:rsidRPr="00252B09">
              <w:rPr>
                <w:rFonts w:ascii="Times New Roman" w:hAnsi="Times New Roman" w:cs="Times New Roman"/>
                <w:sz w:val="24"/>
                <w:szCs w:val="24"/>
              </w:rPr>
              <w:t>ч. 1 ст. 6</w:t>
            </w:r>
          </w:p>
        </w:tc>
        <w:tc>
          <w:tcPr>
            <w:tcW w:w="5948" w:type="dxa"/>
          </w:tcPr>
          <w:p w:rsidR="00DC14FA" w:rsidRPr="00252B09" w:rsidRDefault="00DC14FA"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z w:val="24"/>
                <w:szCs w:val="24"/>
              </w:rPr>
              <w:t>1. Контроль за расходами в отношении лица, замещающего государственную должность, лица, замещающего муниципальную должность, в отношении муниципального служащего, а также членов его семьи возлагается на администрацию губернатора Пермского края.</w:t>
            </w:r>
          </w:p>
          <w:p w:rsidR="00DC14FA" w:rsidRPr="00252B09" w:rsidRDefault="00DC14FA" w:rsidP="00252B09">
            <w:pPr>
              <w:spacing w:line="240" w:lineRule="exact"/>
              <w:jc w:val="both"/>
              <w:rPr>
                <w:rFonts w:ascii="Times New Roman" w:hAnsi="Times New Roman" w:cs="Times New Roman"/>
                <w:sz w:val="24"/>
                <w:szCs w:val="24"/>
              </w:rPr>
            </w:pPr>
            <w:r w:rsidRPr="00252B09">
              <w:rPr>
                <w:rFonts w:ascii="Times New Roman" w:hAnsi="Times New Roman" w:cs="Times New Roman"/>
                <w:sz w:val="24"/>
                <w:szCs w:val="24"/>
              </w:rPr>
              <w:t xml:space="preserve">      Функции по контролю за расходами в указанном случае осуществляет подразделение </w:t>
            </w:r>
            <w:r w:rsidRPr="00252B09">
              <w:rPr>
                <w:rFonts w:ascii="Times New Roman" w:hAnsi="Times New Roman" w:cs="Times New Roman"/>
                <w:strike/>
                <w:sz w:val="24"/>
                <w:szCs w:val="24"/>
                <w:highlight w:val="yellow"/>
              </w:rPr>
              <w:t>по вопросам государственной службы и кадров</w:t>
            </w:r>
            <w:r w:rsidRPr="00252B09">
              <w:rPr>
                <w:rFonts w:ascii="Times New Roman" w:hAnsi="Times New Roman" w:cs="Times New Roman"/>
                <w:sz w:val="24"/>
                <w:szCs w:val="24"/>
              </w:rPr>
              <w:t xml:space="preserve"> администрации губернатора Пермского края.</w:t>
            </w:r>
          </w:p>
        </w:tc>
        <w:tc>
          <w:tcPr>
            <w:tcW w:w="5806" w:type="dxa"/>
            <w:gridSpan w:val="2"/>
          </w:tcPr>
          <w:p w:rsidR="00DC14FA" w:rsidRPr="00252B09" w:rsidRDefault="00DC14FA"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z w:val="24"/>
                <w:szCs w:val="24"/>
              </w:rPr>
              <w:t>Контроль за расходами в отношении лица, замещающего государственную должность, лица, замещающего муниципальную должность, в отношении муниципального служащего, а также членов его семьи возлагается на администрацию губернатора Пермского края.</w:t>
            </w:r>
          </w:p>
          <w:p w:rsidR="00DC14FA" w:rsidRPr="00252B09" w:rsidRDefault="00DC14FA" w:rsidP="00252B09">
            <w:pPr>
              <w:autoSpaceDE w:val="0"/>
              <w:autoSpaceDN w:val="0"/>
              <w:adjustRightInd w:val="0"/>
              <w:spacing w:line="240" w:lineRule="exact"/>
              <w:ind w:firstLine="540"/>
              <w:jc w:val="both"/>
              <w:rPr>
                <w:rFonts w:ascii="Times New Roman" w:hAnsi="Times New Roman" w:cs="Times New Roman"/>
                <w:b/>
                <w:sz w:val="24"/>
                <w:szCs w:val="24"/>
              </w:rPr>
            </w:pPr>
            <w:r w:rsidRPr="00252B09">
              <w:rPr>
                <w:rFonts w:ascii="Times New Roman" w:hAnsi="Times New Roman" w:cs="Times New Roman"/>
                <w:sz w:val="24"/>
                <w:szCs w:val="24"/>
              </w:rPr>
              <w:t xml:space="preserve">Функции по контролю за расходами в указанном случае осуществляет </w:t>
            </w:r>
            <w:r w:rsidRPr="00252B09">
              <w:rPr>
                <w:rFonts w:ascii="Times New Roman" w:hAnsi="Times New Roman" w:cs="Times New Roman"/>
                <w:sz w:val="24"/>
                <w:szCs w:val="24"/>
                <w:highlight w:val="yellow"/>
              </w:rPr>
              <w:t>структурное</w:t>
            </w:r>
            <w:r w:rsidRPr="00252B09">
              <w:rPr>
                <w:rFonts w:ascii="Times New Roman" w:hAnsi="Times New Roman" w:cs="Times New Roman"/>
                <w:sz w:val="24"/>
                <w:szCs w:val="24"/>
              </w:rPr>
              <w:t xml:space="preserve"> подразделение Администрации губернатора Пермского края, </w:t>
            </w:r>
            <w:r w:rsidRPr="00252B09">
              <w:rPr>
                <w:rFonts w:ascii="Times New Roman" w:hAnsi="Times New Roman" w:cs="Times New Roman"/>
                <w:sz w:val="24"/>
                <w:szCs w:val="24"/>
                <w:highlight w:val="yellow"/>
              </w:rPr>
              <w:t>осуществляющее функции органа Пермского края по профилактике коррупционных и иных правонарушений.</w:t>
            </w:r>
          </w:p>
        </w:tc>
        <w:tc>
          <w:tcPr>
            <w:tcW w:w="2023" w:type="dxa"/>
            <w:vMerge/>
          </w:tcPr>
          <w:p w:rsidR="00DC14FA" w:rsidRPr="00252B09" w:rsidRDefault="00DC14FA" w:rsidP="00252B09">
            <w:pPr>
              <w:spacing w:line="240" w:lineRule="exact"/>
              <w:jc w:val="center"/>
              <w:rPr>
                <w:rFonts w:ascii="Times New Roman" w:hAnsi="Times New Roman" w:cs="Times New Roman"/>
                <w:b/>
                <w:sz w:val="24"/>
                <w:szCs w:val="24"/>
              </w:rPr>
            </w:pPr>
          </w:p>
        </w:tc>
      </w:tr>
      <w:tr w:rsidR="00DC14FA" w:rsidRPr="00252B09" w:rsidTr="00A5062C">
        <w:tc>
          <w:tcPr>
            <w:tcW w:w="1357" w:type="dxa"/>
          </w:tcPr>
          <w:p w:rsidR="00DC14FA" w:rsidRPr="005515A0" w:rsidRDefault="005515A0" w:rsidP="00252B09">
            <w:pPr>
              <w:spacing w:line="240" w:lineRule="exact"/>
              <w:jc w:val="center"/>
              <w:rPr>
                <w:rFonts w:ascii="Times New Roman" w:hAnsi="Times New Roman" w:cs="Times New Roman"/>
                <w:sz w:val="24"/>
                <w:szCs w:val="24"/>
              </w:rPr>
            </w:pPr>
            <w:r w:rsidRPr="005515A0">
              <w:rPr>
                <w:rFonts w:ascii="Times New Roman" w:hAnsi="Times New Roman" w:cs="Times New Roman"/>
                <w:sz w:val="24"/>
                <w:szCs w:val="24"/>
              </w:rPr>
              <w:t>ч. 2 ст. 6</w:t>
            </w:r>
          </w:p>
        </w:tc>
        <w:tc>
          <w:tcPr>
            <w:tcW w:w="5948" w:type="dxa"/>
          </w:tcPr>
          <w:p w:rsidR="00DC14FA" w:rsidRPr="00252B09" w:rsidRDefault="00DC14FA" w:rsidP="00252B09">
            <w:pPr>
              <w:autoSpaceDE w:val="0"/>
              <w:autoSpaceDN w:val="0"/>
              <w:adjustRightInd w:val="0"/>
              <w:spacing w:line="240" w:lineRule="exact"/>
              <w:jc w:val="both"/>
              <w:rPr>
                <w:rFonts w:ascii="Times New Roman" w:hAnsi="Times New Roman" w:cs="Times New Roman"/>
                <w:sz w:val="24"/>
                <w:szCs w:val="24"/>
              </w:rPr>
            </w:pPr>
            <w:r w:rsidRPr="00252B09">
              <w:rPr>
                <w:rFonts w:ascii="Times New Roman" w:hAnsi="Times New Roman" w:cs="Times New Roman"/>
                <w:sz w:val="24"/>
                <w:szCs w:val="24"/>
              </w:rPr>
              <w:t>Контроль за расходами гражданского служащего и членов его семьи возлагается на представителя нанимателя.</w:t>
            </w:r>
          </w:p>
          <w:p w:rsidR="00DC14FA" w:rsidRPr="00252B09" w:rsidRDefault="00DC14FA" w:rsidP="00252B09">
            <w:pPr>
              <w:autoSpaceDE w:val="0"/>
              <w:autoSpaceDN w:val="0"/>
              <w:adjustRightInd w:val="0"/>
              <w:spacing w:line="240" w:lineRule="exact"/>
              <w:ind w:firstLine="540"/>
              <w:jc w:val="both"/>
              <w:rPr>
                <w:rFonts w:ascii="Times New Roman" w:hAnsi="Times New Roman" w:cs="Times New Roman"/>
                <w:b/>
                <w:sz w:val="24"/>
                <w:szCs w:val="24"/>
              </w:rPr>
            </w:pPr>
            <w:r w:rsidRPr="00252B09">
              <w:rPr>
                <w:rFonts w:ascii="Times New Roman" w:hAnsi="Times New Roman" w:cs="Times New Roman"/>
                <w:sz w:val="24"/>
                <w:szCs w:val="24"/>
              </w:rPr>
              <w:t xml:space="preserve">Функции по контролю за расходами в указанном случае осуществляют подразделение </w:t>
            </w:r>
            <w:r w:rsidRPr="00252B09">
              <w:rPr>
                <w:rFonts w:ascii="Times New Roman" w:hAnsi="Times New Roman" w:cs="Times New Roman"/>
                <w:strike/>
                <w:sz w:val="24"/>
                <w:szCs w:val="24"/>
                <w:highlight w:val="yellow"/>
              </w:rPr>
              <w:t>кадровой службы</w:t>
            </w:r>
            <w:r w:rsidRPr="00252B09">
              <w:rPr>
                <w:rFonts w:ascii="Times New Roman" w:hAnsi="Times New Roman" w:cs="Times New Roman"/>
                <w:sz w:val="24"/>
                <w:szCs w:val="24"/>
              </w:rPr>
              <w:t xml:space="preserve"> органа государственной власти Пермского края, государственного органа Пермского края по профилактике коррупционных и иных правонарушений или должностное лицо, ответственное за работу по профилактике коррупционных и иных правонарушений.</w:t>
            </w:r>
          </w:p>
        </w:tc>
        <w:tc>
          <w:tcPr>
            <w:tcW w:w="5806" w:type="dxa"/>
            <w:gridSpan w:val="2"/>
          </w:tcPr>
          <w:p w:rsidR="00DC14FA" w:rsidRPr="00252B09" w:rsidRDefault="00DC14FA" w:rsidP="00252B09">
            <w:pPr>
              <w:autoSpaceDE w:val="0"/>
              <w:autoSpaceDN w:val="0"/>
              <w:adjustRightInd w:val="0"/>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rPr>
              <w:t>Контроль за расходами гражданского служащего и членов его семьи возлагается на представителя нанимателя.</w:t>
            </w:r>
          </w:p>
          <w:p w:rsidR="00DC14FA" w:rsidRPr="00252B09" w:rsidRDefault="00DC14FA" w:rsidP="00252B09">
            <w:pPr>
              <w:autoSpaceDE w:val="0"/>
              <w:autoSpaceDN w:val="0"/>
              <w:adjustRightInd w:val="0"/>
              <w:spacing w:line="240" w:lineRule="exact"/>
              <w:ind w:firstLine="539"/>
              <w:jc w:val="both"/>
              <w:rPr>
                <w:rFonts w:ascii="Times New Roman" w:hAnsi="Times New Roman" w:cs="Times New Roman"/>
                <w:b/>
                <w:sz w:val="24"/>
                <w:szCs w:val="24"/>
              </w:rPr>
            </w:pPr>
            <w:r w:rsidRPr="00252B09">
              <w:rPr>
                <w:rFonts w:ascii="Times New Roman" w:hAnsi="Times New Roman" w:cs="Times New Roman"/>
                <w:sz w:val="24"/>
                <w:szCs w:val="24"/>
              </w:rPr>
              <w:t xml:space="preserve">Функции по контролю за расходами в указанном случае осуществляет </w:t>
            </w:r>
            <w:r w:rsidRPr="00252B09">
              <w:rPr>
                <w:rFonts w:ascii="Times New Roman" w:hAnsi="Times New Roman" w:cs="Times New Roman"/>
                <w:sz w:val="24"/>
                <w:szCs w:val="24"/>
                <w:highlight w:val="yellow"/>
              </w:rPr>
              <w:t>структурное</w:t>
            </w:r>
            <w:r w:rsidRPr="00252B09">
              <w:rPr>
                <w:rFonts w:ascii="Times New Roman" w:hAnsi="Times New Roman" w:cs="Times New Roman"/>
                <w:sz w:val="24"/>
                <w:szCs w:val="24"/>
              </w:rPr>
              <w:t xml:space="preserve"> подразделение органа государственной власти Пермского края, государственного органа Пермского края, </w:t>
            </w:r>
            <w:r w:rsidRPr="00252B09">
              <w:rPr>
                <w:rFonts w:ascii="Times New Roman" w:hAnsi="Times New Roman" w:cs="Times New Roman"/>
                <w:sz w:val="24"/>
                <w:szCs w:val="24"/>
                <w:highlight w:val="yellow"/>
              </w:rPr>
              <w:t>осуществляющее в органе функции</w:t>
            </w:r>
            <w:r w:rsidRPr="00252B09">
              <w:rPr>
                <w:rFonts w:ascii="Times New Roman" w:hAnsi="Times New Roman" w:cs="Times New Roman"/>
                <w:sz w:val="24"/>
                <w:szCs w:val="24"/>
              </w:rPr>
              <w:t xml:space="preserve"> по профилактике коррупционных и иных правонарушений, либо должностное лицо </w:t>
            </w:r>
            <w:r w:rsidRPr="00252B09">
              <w:rPr>
                <w:rFonts w:ascii="Times New Roman" w:hAnsi="Times New Roman" w:cs="Times New Roman"/>
                <w:sz w:val="24"/>
                <w:szCs w:val="24"/>
                <w:highlight w:val="yellow"/>
              </w:rPr>
              <w:t>органа государственной власти Пермского края, государственного органа Пермского края,</w:t>
            </w:r>
            <w:r w:rsidRPr="00252B09">
              <w:rPr>
                <w:rFonts w:ascii="Times New Roman" w:hAnsi="Times New Roman" w:cs="Times New Roman"/>
                <w:sz w:val="24"/>
                <w:szCs w:val="24"/>
              </w:rPr>
              <w:t xml:space="preserve"> ответственное за работу по профилактике </w:t>
            </w:r>
            <w:r w:rsidRPr="00252B09">
              <w:rPr>
                <w:rFonts w:ascii="Times New Roman" w:hAnsi="Times New Roman" w:cs="Times New Roman"/>
                <w:sz w:val="24"/>
                <w:szCs w:val="24"/>
              </w:rPr>
              <w:lastRenderedPageBreak/>
              <w:t>коррупционных и иных правонарушений.</w:t>
            </w:r>
          </w:p>
        </w:tc>
        <w:tc>
          <w:tcPr>
            <w:tcW w:w="2023" w:type="dxa"/>
            <w:vMerge/>
          </w:tcPr>
          <w:p w:rsidR="00DC14FA" w:rsidRPr="00252B09" w:rsidRDefault="00DC14FA" w:rsidP="00252B09">
            <w:pPr>
              <w:spacing w:line="240" w:lineRule="exact"/>
              <w:jc w:val="center"/>
              <w:rPr>
                <w:rFonts w:ascii="Times New Roman" w:hAnsi="Times New Roman" w:cs="Times New Roman"/>
                <w:b/>
                <w:sz w:val="24"/>
                <w:szCs w:val="24"/>
              </w:rPr>
            </w:pPr>
          </w:p>
        </w:tc>
      </w:tr>
      <w:tr w:rsidR="00A5062C" w:rsidRPr="00252B09" w:rsidTr="00F3285D">
        <w:tc>
          <w:tcPr>
            <w:tcW w:w="15134" w:type="dxa"/>
            <w:gridSpan w:val="5"/>
          </w:tcPr>
          <w:p w:rsidR="00A5062C" w:rsidRPr="00252B09" w:rsidRDefault="00A5062C" w:rsidP="00252B09">
            <w:pPr>
              <w:spacing w:line="240" w:lineRule="exact"/>
              <w:jc w:val="center"/>
              <w:rPr>
                <w:rFonts w:ascii="Times New Roman" w:hAnsi="Times New Roman" w:cs="Times New Roman"/>
                <w:b/>
                <w:sz w:val="24"/>
                <w:szCs w:val="24"/>
              </w:rPr>
            </w:pPr>
            <w:r w:rsidRPr="00252B09">
              <w:rPr>
                <w:rFonts w:ascii="Times New Roman" w:hAnsi="Times New Roman" w:cs="Times New Roman"/>
                <w:b/>
                <w:sz w:val="24"/>
                <w:szCs w:val="24"/>
              </w:rPr>
              <w:lastRenderedPageBreak/>
              <w:t>Закон Пермского края от 10.10.2017 № 130-ПК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о порядке проверки достоверности и полноты таких сведений и о внесении изменений в отдельные законы Пермского края»</w:t>
            </w:r>
          </w:p>
        </w:tc>
      </w:tr>
      <w:tr w:rsidR="0097396E" w:rsidRPr="00252B09" w:rsidTr="00431EC4">
        <w:tc>
          <w:tcPr>
            <w:tcW w:w="13111" w:type="dxa"/>
            <w:gridSpan w:val="4"/>
          </w:tcPr>
          <w:p w:rsidR="0097396E" w:rsidRPr="00252B09" w:rsidRDefault="0097396E" w:rsidP="00252B09">
            <w:pPr>
              <w:spacing w:line="240" w:lineRule="exact"/>
              <w:jc w:val="center"/>
              <w:rPr>
                <w:rFonts w:ascii="Times New Roman" w:hAnsi="Times New Roman" w:cs="Times New Roman"/>
                <w:b/>
                <w:sz w:val="24"/>
                <w:szCs w:val="24"/>
              </w:rPr>
            </w:pPr>
            <w:r w:rsidRPr="00252B09">
              <w:rPr>
                <w:rFonts w:ascii="Times New Roman" w:hAnsi="Times New Roman" w:cs="Times New Roman"/>
                <w:b/>
                <w:sz w:val="24"/>
                <w:szCs w:val="24"/>
              </w:rPr>
              <w:t>Положение о представлении гражданами, претендующими на замещение должности главы местной администрации по контракту, гражданами, претендующими на замещение муниципальных должностей, гражданами, замещающими должность главы местной администрации по контракту, и лицами, замещающими муниципальные должности, сведений о доходах, расходах, об имуществе и обязательствах имущественного характера</w:t>
            </w:r>
          </w:p>
        </w:tc>
        <w:tc>
          <w:tcPr>
            <w:tcW w:w="2023" w:type="dxa"/>
            <w:vMerge w:val="restart"/>
          </w:tcPr>
          <w:p w:rsidR="0097396E" w:rsidRPr="00252B09" w:rsidRDefault="0097396E" w:rsidP="00252B09">
            <w:pPr>
              <w:spacing w:line="240" w:lineRule="exact"/>
              <w:jc w:val="center"/>
              <w:rPr>
                <w:rFonts w:ascii="Times New Roman" w:hAnsi="Times New Roman" w:cs="Times New Roman"/>
                <w:sz w:val="24"/>
                <w:szCs w:val="24"/>
              </w:rPr>
            </w:pPr>
            <w:r w:rsidRPr="00252B09">
              <w:rPr>
                <w:rFonts w:ascii="Times New Roman" w:hAnsi="Times New Roman" w:cs="Times New Roman"/>
                <w:sz w:val="24"/>
                <w:szCs w:val="24"/>
              </w:rPr>
              <w:t>02.03.2021</w:t>
            </w:r>
          </w:p>
        </w:tc>
      </w:tr>
      <w:tr w:rsidR="0097396E" w:rsidRPr="00252B09" w:rsidTr="001C1948">
        <w:tc>
          <w:tcPr>
            <w:tcW w:w="1357" w:type="dxa"/>
          </w:tcPr>
          <w:p w:rsidR="0097396E" w:rsidRPr="00252B09" w:rsidRDefault="0097396E" w:rsidP="00252B09">
            <w:pPr>
              <w:spacing w:line="240" w:lineRule="exact"/>
              <w:jc w:val="center"/>
              <w:rPr>
                <w:rFonts w:ascii="Times New Roman" w:hAnsi="Times New Roman" w:cs="Times New Roman"/>
                <w:sz w:val="24"/>
                <w:szCs w:val="24"/>
              </w:rPr>
            </w:pPr>
            <w:r w:rsidRPr="00252B09">
              <w:rPr>
                <w:rFonts w:ascii="Times New Roman" w:hAnsi="Times New Roman" w:cs="Times New Roman"/>
                <w:sz w:val="24"/>
                <w:szCs w:val="24"/>
              </w:rPr>
              <w:t>п. 13</w:t>
            </w:r>
          </w:p>
        </w:tc>
        <w:tc>
          <w:tcPr>
            <w:tcW w:w="5948" w:type="dxa"/>
          </w:tcPr>
          <w:p w:rsidR="0097396E" w:rsidRPr="00252B09" w:rsidRDefault="0097396E" w:rsidP="00252B09">
            <w:pPr>
              <w:spacing w:line="240" w:lineRule="exact"/>
              <w:jc w:val="both"/>
              <w:rPr>
                <w:rFonts w:ascii="Times New Roman" w:hAnsi="Times New Roman" w:cs="Times New Roman"/>
                <w:sz w:val="24"/>
                <w:szCs w:val="24"/>
              </w:rPr>
            </w:pPr>
            <w:r w:rsidRPr="00252B09">
              <w:rPr>
                <w:rFonts w:ascii="Times New Roman" w:hAnsi="Times New Roman" w:cs="Times New Roman"/>
                <w:sz w:val="24"/>
                <w:szCs w:val="24"/>
              </w:rPr>
              <w:t xml:space="preserve">Вторые экземпляры справок о доходах, расходах, об имуществе и обязательствах имущественного характера, представленных в соответствии с настоящим Положением в орган Пермского края по профилактике коррупционных и иных правонарушений лицами, замещающими должности, хранятся в органе Пермского края по профилактике коррупционных и иных правонарушений в течение </w:t>
            </w:r>
            <w:r w:rsidRPr="00252B09">
              <w:rPr>
                <w:rFonts w:ascii="Times New Roman" w:hAnsi="Times New Roman" w:cs="Times New Roman"/>
                <w:strike/>
                <w:sz w:val="24"/>
                <w:szCs w:val="24"/>
                <w:highlight w:val="yellow"/>
              </w:rPr>
              <w:t>трех лет со дня</w:t>
            </w:r>
            <w:r w:rsidRPr="00252B09">
              <w:rPr>
                <w:rFonts w:ascii="Times New Roman" w:hAnsi="Times New Roman" w:cs="Times New Roman"/>
                <w:sz w:val="24"/>
                <w:szCs w:val="24"/>
              </w:rPr>
              <w:t xml:space="preserve"> окончания срока представления, </w:t>
            </w:r>
            <w:r w:rsidRPr="00252B09">
              <w:rPr>
                <w:rFonts w:ascii="Times New Roman" w:hAnsi="Times New Roman" w:cs="Times New Roman"/>
                <w:strike/>
                <w:sz w:val="24"/>
                <w:szCs w:val="24"/>
                <w:highlight w:val="yellow"/>
              </w:rPr>
              <w:t>после чего передаются в архив.</w:t>
            </w:r>
          </w:p>
        </w:tc>
        <w:tc>
          <w:tcPr>
            <w:tcW w:w="5806" w:type="dxa"/>
            <w:gridSpan w:val="2"/>
          </w:tcPr>
          <w:p w:rsidR="0097396E" w:rsidRPr="00252B09" w:rsidRDefault="0097396E" w:rsidP="00252B09">
            <w:pPr>
              <w:autoSpaceDE w:val="0"/>
              <w:autoSpaceDN w:val="0"/>
              <w:adjustRightInd w:val="0"/>
              <w:spacing w:line="240" w:lineRule="exact"/>
              <w:jc w:val="both"/>
              <w:rPr>
                <w:rFonts w:ascii="Times New Roman" w:hAnsi="Times New Roman" w:cs="Times New Roman"/>
                <w:b/>
                <w:sz w:val="24"/>
                <w:szCs w:val="24"/>
              </w:rPr>
            </w:pPr>
            <w:r w:rsidRPr="00252B09">
              <w:rPr>
                <w:rFonts w:ascii="Times New Roman" w:hAnsi="Times New Roman" w:cs="Times New Roman"/>
                <w:sz w:val="24"/>
                <w:szCs w:val="24"/>
              </w:rPr>
              <w:t xml:space="preserve">Вторые экземпляры справок о доходах, расходах, об имуществе и обязательствах имущественного характера, представленных в соответствии с настоящим Положением в орган Пермского края по профилактике коррупционных и иных правонарушений лицами, замещающими должности, хранятся в органе Пермского края по профилактике коррупционных и иных правонарушений в течение </w:t>
            </w:r>
            <w:r w:rsidRPr="00252B09">
              <w:rPr>
                <w:rFonts w:ascii="Times New Roman" w:hAnsi="Times New Roman" w:cs="Times New Roman"/>
                <w:sz w:val="24"/>
                <w:szCs w:val="24"/>
                <w:highlight w:val="yellow"/>
              </w:rPr>
              <w:t>пятидесяти лет после</w:t>
            </w:r>
            <w:r w:rsidRPr="00252B09">
              <w:rPr>
                <w:rFonts w:ascii="Times New Roman" w:hAnsi="Times New Roman" w:cs="Times New Roman"/>
                <w:sz w:val="24"/>
                <w:szCs w:val="24"/>
              </w:rPr>
              <w:t xml:space="preserve"> окончания срока представления.</w:t>
            </w:r>
          </w:p>
        </w:tc>
        <w:tc>
          <w:tcPr>
            <w:tcW w:w="2023" w:type="dxa"/>
            <w:vMerge/>
          </w:tcPr>
          <w:p w:rsidR="0097396E" w:rsidRPr="00252B09" w:rsidRDefault="0097396E" w:rsidP="00252B09">
            <w:pPr>
              <w:spacing w:line="240" w:lineRule="exact"/>
              <w:jc w:val="center"/>
              <w:rPr>
                <w:rFonts w:ascii="Times New Roman" w:hAnsi="Times New Roman" w:cs="Times New Roman"/>
                <w:b/>
                <w:sz w:val="24"/>
                <w:szCs w:val="24"/>
              </w:rPr>
            </w:pPr>
          </w:p>
        </w:tc>
      </w:tr>
      <w:tr w:rsidR="0097396E" w:rsidRPr="00252B09" w:rsidTr="00A15D1F">
        <w:tc>
          <w:tcPr>
            <w:tcW w:w="13111" w:type="dxa"/>
            <w:gridSpan w:val="4"/>
          </w:tcPr>
          <w:p w:rsidR="0097396E" w:rsidRPr="00252B09" w:rsidRDefault="0097396E" w:rsidP="00252B09">
            <w:pPr>
              <w:autoSpaceDE w:val="0"/>
              <w:autoSpaceDN w:val="0"/>
              <w:adjustRightInd w:val="0"/>
              <w:spacing w:line="240" w:lineRule="exact"/>
              <w:jc w:val="center"/>
              <w:rPr>
                <w:rFonts w:ascii="Times New Roman" w:hAnsi="Times New Roman" w:cs="Times New Roman"/>
                <w:b/>
                <w:sz w:val="24"/>
                <w:szCs w:val="24"/>
              </w:rPr>
            </w:pPr>
            <w:r w:rsidRPr="00252B09">
              <w:rPr>
                <w:rFonts w:ascii="Times New Roman" w:hAnsi="Times New Roman" w:cs="Times New Roman"/>
                <w:b/>
                <w:sz w:val="24"/>
                <w:szCs w:val="24"/>
              </w:rPr>
              <w:t>Положение о проверке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гражданами, претендующими на замещение муниципальных должностей, гражданами, замещающими должность главы местной администрации по контракту, и лицами, замещающими муниципальные должности</w:t>
            </w:r>
          </w:p>
        </w:tc>
        <w:tc>
          <w:tcPr>
            <w:tcW w:w="2023" w:type="dxa"/>
            <w:vMerge/>
          </w:tcPr>
          <w:p w:rsidR="0097396E" w:rsidRPr="00252B09" w:rsidRDefault="0097396E" w:rsidP="00252B09">
            <w:pPr>
              <w:spacing w:line="240" w:lineRule="exact"/>
              <w:jc w:val="center"/>
              <w:rPr>
                <w:rFonts w:ascii="Times New Roman" w:hAnsi="Times New Roman" w:cs="Times New Roman"/>
                <w:b/>
                <w:sz w:val="24"/>
                <w:szCs w:val="24"/>
              </w:rPr>
            </w:pPr>
          </w:p>
        </w:tc>
      </w:tr>
      <w:tr w:rsidR="0097396E" w:rsidRPr="00252B09" w:rsidTr="001C1948">
        <w:tc>
          <w:tcPr>
            <w:tcW w:w="1357" w:type="dxa"/>
          </w:tcPr>
          <w:p w:rsidR="0097396E" w:rsidRPr="00252B09" w:rsidRDefault="0097396E" w:rsidP="00252B09">
            <w:pPr>
              <w:spacing w:line="240" w:lineRule="exact"/>
              <w:jc w:val="center"/>
              <w:rPr>
                <w:rFonts w:ascii="Times New Roman" w:hAnsi="Times New Roman" w:cs="Times New Roman"/>
                <w:sz w:val="24"/>
                <w:szCs w:val="24"/>
              </w:rPr>
            </w:pPr>
            <w:r w:rsidRPr="00252B09">
              <w:rPr>
                <w:rFonts w:ascii="Times New Roman" w:hAnsi="Times New Roman" w:cs="Times New Roman"/>
                <w:sz w:val="24"/>
                <w:szCs w:val="24"/>
              </w:rPr>
              <w:t xml:space="preserve">пп. «г» </w:t>
            </w:r>
            <w:r w:rsidRPr="00252B09">
              <w:rPr>
                <w:rFonts w:ascii="Times New Roman" w:hAnsi="Times New Roman" w:cs="Times New Roman"/>
                <w:sz w:val="24"/>
                <w:szCs w:val="24"/>
              </w:rPr>
              <w:br/>
              <w:t>п. 8, п. 9</w:t>
            </w:r>
          </w:p>
        </w:tc>
        <w:tc>
          <w:tcPr>
            <w:tcW w:w="5948" w:type="dxa"/>
          </w:tcPr>
          <w:p w:rsidR="0097396E" w:rsidRPr="00252B09" w:rsidRDefault="0097396E" w:rsidP="00252B09">
            <w:pPr>
              <w:autoSpaceDE w:val="0"/>
              <w:autoSpaceDN w:val="0"/>
              <w:adjustRightInd w:val="0"/>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rPr>
              <w:t>При осуществлении проверки руководитель органа Пермского края по профилактике коррупционных и иных правонарушений или уполномоченные им государственные гражданские служащие вправе:</w:t>
            </w:r>
          </w:p>
          <w:p w:rsidR="0097396E" w:rsidRPr="00252B09" w:rsidRDefault="0097396E" w:rsidP="00252B09">
            <w:pPr>
              <w:autoSpaceDE w:val="0"/>
              <w:autoSpaceDN w:val="0"/>
              <w:adjustRightInd w:val="0"/>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rPr>
              <w:t xml:space="preserve">направлять в установленном порядке запросы (кроме запросов в кредитные организации, налоговые органы Российской Федерации </w:t>
            </w:r>
            <w:r w:rsidRPr="00252B09">
              <w:rPr>
                <w:rFonts w:ascii="Times New Roman" w:hAnsi="Times New Roman" w:cs="Times New Roman"/>
                <w:strike/>
                <w:sz w:val="24"/>
                <w:szCs w:val="24"/>
                <w:highlight w:val="yellow"/>
              </w:rPr>
              <w:t>и</w:t>
            </w:r>
            <w:r w:rsidRPr="00252B09">
              <w:rPr>
                <w:rFonts w:ascii="Times New Roman" w:hAnsi="Times New Roman" w:cs="Times New Roman"/>
                <w:sz w:val="24"/>
                <w:szCs w:val="24"/>
              </w:rPr>
              <w:t xml:space="preserve">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w:t>
            </w:r>
            <w:r w:rsidRPr="00252B09">
              <w:rPr>
                <w:rFonts w:ascii="Times New Roman" w:hAnsi="Times New Roman" w:cs="Times New Roman"/>
                <w:sz w:val="24"/>
                <w:szCs w:val="24"/>
              </w:rPr>
              <w:lastRenderedPageBreak/>
              <w:t>имущественного характера гражданина или лица, замещающего должность, его супруги (супруга) и несовершеннолетних детей;</w:t>
            </w:r>
          </w:p>
          <w:p w:rsidR="0097396E" w:rsidRPr="00252B09" w:rsidRDefault="0097396E" w:rsidP="00252B09">
            <w:pPr>
              <w:autoSpaceDE w:val="0"/>
              <w:autoSpaceDN w:val="0"/>
              <w:adjustRightInd w:val="0"/>
              <w:spacing w:line="240" w:lineRule="exact"/>
              <w:ind w:firstLine="539"/>
              <w:jc w:val="both"/>
              <w:rPr>
                <w:rFonts w:ascii="Times New Roman" w:hAnsi="Times New Roman" w:cs="Times New Roman"/>
                <w:sz w:val="24"/>
                <w:szCs w:val="24"/>
              </w:rPr>
            </w:pPr>
          </w:p>
          <w:p w:rsidR="0097396E" w:rsidRPr="00252B09" w:rsidRDefault="0097396E" w:rsidP="00252B09">
            <w:pPr>
              <w:autoSpaceDE w:val="0"/>
              <w:autoSpaceDN w:val="0"/>
              <w:adjustRightInd w:val="0"/>
              <w:spacing w:line="240" w:lineRule="exact"/>
              <w:ind w:firstLine="539"/>
              <w:jc w:val="both"/>
              <w:rPr>
                <w:rFonts w:ascii="Times New Roman" w:hAnsi="Times New Roman" w:cs="Times New Roman"/>
                <w:b/>
                <w:sz w:val="24"/>
                <w:szCs w:val="24"/>
              </w:rPr>
            </w:pPr>
            <w:r w:rsidRPr="00252B09">
              <w:rPr>
                <w:rFonts w:ascii="Times New Roman" w:hAnsi="Times New Roman" w:cs="Times New Roman"/>
                <w:sz w:val="24"/>
                <w:szCs w:val="24"/>
              </w:rPr>
              <w:t xml:space="preserve">Запросы в кредитные организации, налоговые органы Российской Федерации </w:t>
            </w:r>
            <w:r w:rsidRPr="00252B09">
              <w:rPr>
                <w:rFonts w:ascii="Times New Roman" w:hAnsi="Times New Roman" w:cs="Times New Roman"/>
                <w:strike/>
                <w:sz w:val="24"/>
                <w:szCs w:val="24"/>
                <w:highlight w:val="yellow"/>
              </w:rPr>
              <w:t>и</w:t>
            </w:r>
            <w:r w:rsidRPr="00252B09">
              <w:rPr>
                <w:rFonts w:ascii="Times New Roman" w:hAnsi="Times New Roman" w:cs="Times New Roman"/>
                <w:sz w:val="24"/>
                <w:szCs w:val="24"/>
              </w:rPr>
              <w:t xml:space="preserve"> органы, осуществляющие государственную регистрацию прав на недвижимое имущество и сделок с ним, направляются руководителями (должностными лицами), перечень которых утвержден Президентом Российской Федерации.</w:t>
            </w:r>
          </w:p>
        </w:tc>
        <w:tc>
          <w:tcPr>
            <w:tcW w:w="5806" w:type="dxa"/>
            <w:gridSpan w:val="2"/>
          </w:tcPr>
          <w:p w:rsidR="0097396E" w:rsidRPr="00252B09" w:rsidRDefault="0097396E" w:rsidP="00252B09">
            <w:pPr>
              <w:spacing w:line="240" w:lineRule="exact"/>
              <w:jc w:val="both"/>
              <w:rPr>
                <w:rFonts w:ascii="Times New Roman" w:hAnsi="Times New Roman" w:cs="Times New Roman"/>
                <w:sz w:val="24"/>
                <w:szCs w:val="24"/>
              </w:rPr>
            </w:pPr>
            <w:r w:rsidRPr="00252B09">
              <w:rPr>
                <w:rFonts w:ascii="Times New Roman" w:hAnsi="Times New Roman" w:cs="Times New Roman"/>
                <w:sz w:val="24"/>
                <w:szCs w:val="24"/>
              </w:rPr>
              <w:lastRenderedPageBreak/>
              <w:t xml:space="preserve">      При осуществлении проверки руководитель органа Пермского края по профилактике коррупционных и иных правонарушений или уполномоченные им государственные гражданские служащие вправе:</w:t>
            </w:r>
          </w:p>
          <w:p w:rsidR="0097396E" w:rsidRPr="00252B09" w:rsidRDefault="0097396E" w:rsidP="00252B09">
            <w:pPr>
              <w:spacing w:line="240" w:lineRule="exact"/>
              <w:jc w:val="both"/>
              <w:rPr>
                <w:rFonts w:ascii="Times New Roman" w:hAnsi="Times New Roman" w:cs="Times New Roman"/>
                <w:sz w:val="24"/>
                <w:szCs w:val="24"/>
              </w:rPr>
            </w:pPr>
            <w:r w:rsidRPr="00252B09">
              <w:rPr>
                <w:rFonts w:ascii="Times New Roman" w:hAnsi="Times New Roman" w:cs="Times New Roman"/>
                <w:sz w:val="24"/>
                <w:szCs w:val="24"/>
              </w:rPr>
              <w:t xml:space="preserve">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w:t>
            </w:r>
            <w:r w:rsidRPr="00252B09">
              <w:rPr>
                <w:rFonts w:ascii="Times New Roman" w:hAnsi="Times New Roman" w:cs="Times New Roman"/>
                <w:sz w:val="24"/>
                <w:szCs w:val="24"/>
                <w:highlight w:val="yellow"/>
              </w:rPr>
              <w:t>и операторам информационных систем, в которых осуществляется выпуск цифровых финансовых активов</w:t>
            </w:r>
            <w:r w:rsidRPr="00252B09">
              <w:rPr>
                <w:rFonts w:ascii="Times New Roman" w:hAnsi="Times New Roman" w:cs="Times New Roman"/>
                <w:sz w:val="24"/>
                <w:szCs w:val="24"/>
              </w:rPr>
              <w:t xml:space="preserve">)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w:t>
            </w:r>
            <w:r w:rsidRPr="00252B09">
              <w:rPr>
                <w:rFonts w:ascii="Times New Roman" w:hAnsi="Times New Roman" w:cs="Times New Roman"/>
                <w:sz w:val="24"/>
                <w:szCs w:val="24"/>
              </w:rPr>
              <w:lastRenderedPageBreak/>
              <w:t>организации) об имеющихся у них сведениях: о доходах, расходах, об имуществе и обязательствах имущественного характера гражданина или лица, замещающего должность, его супруги (супруга) и несовершеннолетних детей;</w:t>
            </w:r>
          </w:p>
          <w:p w:rsidR="0097396E" w:rsidRPr="00252B09" w:rsidRDefault="0097396E" w:rsidP="00252B09">
            <w:pPr>
              <w:spacing w:line="240" w:lineRule="exact"/>
              <w:jc w:val="both"/>
              <w:rPr>
                <w:rFonts w:ascii="Times New Roman" w:hAnsi="Times New Roman" w:cs="Times New Roman"/>
                <w:sz w:val="24"/>
                <w:szCs w:val="24"/>
              </w:rPr>
            </w:pPr>
            <w:r w:rsidRPr="00252B09">
              <w:rPr>
                <w:rFonts w:ascii="Times New Roman" w:hAnsi="Times New Roman" w:cs="Times New Roman"/>
                <w:sz w:val="24"/>
                <w:szCs w:val="24"/>
              </w:rPr>
              <w:t xml:space="preserve">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w:t>
            </w:r>
            <w:r w:rsidRPr="00252B09">
              <w:rPr>
                <w:rFonts w:ascii="Times New Roman" w:hAnsi="Times New Roman" w:cs="Times New Roman"/>
                <w:sz w:val="24"/>
                <w:szCs w:val="24"/>
                <w:highlight w:val="yellow"/>
              </w:rPr>
              <w:t>и операторам информационных систем, в которых осуществляется выпуск цифровых финансовых активов,</w:t>
            </w:r>
            <w:r w:rsidRPr="00252B09">
              <w:rPr>
                <w:rFonts w:ascii="Times New Roman" w:hAnsi="Times New Roman" w:cs="Times New Roman"/>
                <w:sz w:val="24"/>
                <w:szCs w:val="24"/>
              </w:rPr>
              <w:t xml:space="preserve"> направляются руководителями (должностными лицами), перечень которых утвержден Президентом Российской Федерации.</w:t>
            </w:r>
          </w:p>
        </w:tc>
        <w:tc>
          <w:tcPr>
            <w:tcW w:w="2023" w:type="dxa"/>
            <w:vMerge/>
          </w:tcPr>
          <w:p w:rsidR="0097396E" w:rsidRPr="00252B09" w:rsidRDefault="0097396E" w:rsidP="00252B09">
            <w:pPr>
              <w:spacing w:line="240" w:lineRule="exact"/>
              <w:jc w:val="center"/>
              <w:rPr>
                <w:rFonts w:ascii="Times New Roman" w:hAnsi="Times New Roman" w:cs="Times New Roman"/>
                <w:b/>
                <w:sz w:val="24"/>
                <w:szCs w:val="24"/>
              </w:rPr>
            </w:pPr>
          </w:p>
        </w:tc>
      </w:tr>
      <w:tr w:rsidR="0097396E" w:rsidRPr="00252B09" w:rsidTr="001C1948">
        <w:tc>
          <w:tcPr>
            <w:tcW w:w="1357" w:type="dxa"/>
          </w:tcPr>
          <w:p w:rsidR="0097396E" w:rsidRPr="00252B09" w:rsidRDefault="0097396E" w:rsidP="00252B09">
            <w:pPr>
              <w:spacing w:line="240" w:lineRule="exact"/>
              <w:jc w:val="center"/>
              <w:rPr>
                <w:rFonts w:ascii="Times New Roman" w:hAnsi="Times New Roman" w:cs="Times New Roman"/>
                <w:sz w:val="24"/>
                <w:szCs w:val="24"/>
              </w:rPr>
            </w:pPr>
            <w:r w:rsidRPr="00252B09">
              <w:rPr>
                <w:rFonts w:ascii="Times New Roman" w:hAnsi="Times New Roman" w:cs="Times New Roman"/>
                <w:sz w:val="24"/>
                <w:szCs w:val="24"/>
              </w:rPr>
              <w:lastRenderedPageBreak/>
              <w:t>п. 19</w:t>
            </w:r>
          </w:p>
        </w:tc>
        <w:tc>
          <w:tcPr>
            <w:tcW w:w="5948" w:type="dxa"/>
          </w:tcPr>
          <w:p w:rsidR="0097396E" w:rsidRPr="00252B09" w:rsidRDefault="0097396E"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z w:val="24"/>
                <w:szCs w:val="24"/>
              </w:rPr>
              <w:t xml:space="preserve">Материалы проверки хранятся в органе Пермского края по профилактике коррупционных и иных правонарушений в течение </w:t>
            </w:r>
            <w:r w:rsidRPr="00252B09">
              <w:rPr>
                <w:rFonts w:ascii="Times New Roman" w:hAnsi="Times New Roman" w:cs="Times New Roman"/>
                <w:strike/>
                <w:sz w:val="24"/>
                <w:szCs w:val="24"/>
                <w:highlight w:val="yellow"/>
              </w:rPr>
              <w:t>трех лет</w:t>
            </w:r>
            <w:r w:rsidRPr="00252B09">
              <w:rPr>
                <w:rFonts w:ascii="Times New Roman" w:hAnsi="Times New Roman" w:cs="Times New Roman"/>
                <w:sz w:val="24"/>
                <w:szCs w:val="24"/>
              </w:rPr>
              <w:t xml:space="preserve"> со дня ее окончания</w:t>
            </w:r>
            <w:r w:rsidRPr="00252B09">
              <w:rPr>
                <w:rFonts w:ascii="Times New Roman" w:hAnsi="Times New Roman" w:cs="Times New Roman"/>
                <w:strike/>
                <w:sz w:val="24"/>
                <w:szCs w:val="24"/>
                <w:highlight w:val="yellow"/>
              </w:rPr>
              <w:t>, после чего передаются в архив</w:t>
            </w:r>
            <w:r w:rsidRPr="00252B09">
              <w:rPr>
                <w:rFonts w:ascii="Times New Roman" w:hAnsi="Times New Roman" w:cs="Times New Roman"/>
                <w:sz w:val="24"/>
                <w:szCs w:val="24"/>
              </w:rPr>
              <w:t>.</w:t>
            </w:r>
          </w:p>
          <w:p w:rsidR="0097396E" w:rsidRPr="00252B09" w:rsidRDefault="0097396E" w:rsidP="00252B09">
            <w:pPr>
              <w:autoSpaceDE w:val="0"/>
              <w:autoSpaceDN w:val="0"/>
              <w:adjustRightInd w:val="0"/>
              <w:spacing w:line="240" w:lineRule="exact"/>
              <w:ind w:firstLine="540"/>
              <w:jc w:val="both"/>
              <w:rPr>
                <w:rFonts w:ascii="Times New Roman" w:hAnsi="Times New Roman" w:cs="Times New Roman"/>
                <w:b/>
                <w:sz w:val="24"/>
                <w:szCs w:val="24"/>
              </w:rPr>
            </w:pPr>
          </w:p>
        </w:tc>
        <w:tc>
          <w:tcPr>
            <w:tcW w:w="5806" w:type="dxa"/>
            <w:gridSpan w:val="2"/>
          </w:tcPr>
          <w:p w:rsidR="0097396E" w:rsidRPr="00252B09" w:rsidRDefault="0097396E" w:rsidP="00252B09">
            <w:pPr>
              <w:spacing w:line="240" w:lineRule="exact"/>
              <w:jc w:val="both"/>
              <w:rPr>
                <w:rFonts w:ascii="Times New Roman" w:hAnsi="Times New Roman" w:cs="Times New Roman"/>
                <w:sz w:val="24"/>
                <w:szCs w:val="24"/>
              </w:rPr>
            </w:pPr>
            <w:r w:rsidRPr="00252B09">
              <w:rPr>
                <w:rFonts w:ascii="Times New Roman" w:hAnsi="Times New Roman" w:cs="Times New Roman"/>
                <w:sz w:val="24"/>
                <w:szCs w:val="24"/>
              </w:rPr>
              <w:t xml:space="preserve">       Материалы проверки хранятся в органе Пермского края по профилактике коррупционных и иных правонарушений в </w:t>
            </w:r>
            <w:r w:rsidRPr="00252B09">
              <w:rPr>
                <w:rFonts w:ascii="Times New Roman" w:hAnsi="Times New Roman" w:cs="Times New Roman"/>
                <w:sz w:val="24"/>
                <w:szCs w:val="24"/>
                <w:highlight w:val="yellow"/>
              </w:rPr>
              <w:t>течение</w:t>
            </w:r>
            <w:r w:rsidRPr="00252B09">
              <w:rPr>
                <w:rFonts w:ascii="Times New Roman" w:hAnsi="Times New Roman" w:cs="Times New Roman"/>
                <w:sz w:val="24"/>
                <w:szCs w:val="24"/>
              </w:rPr>
              <w:t xml:space="preserve"> пяти лет после ее окончания.</w:t>
            </w:r>
          </w:p>
        </w:tc>
        <w:tc>
          <w:tcPr>
            <w:tcW w:w="2023" w:type="dxa"/>
            <w:vMerge/>
          </w:tcPr>
          <w:p w:rsidR="0097396E" w:rsidRPr="00252B09" w:rsidRDefault="0097396E" w:rsidP="00252B09">
            <w:pPr>
              <w:spacing w:line="240" w:lineRule="exact"/>
              <w:jc w:val="center"/>
              <w:rPr>
                <w:rFonts w:ascii="Times New Roman" w:hAnsi="Times New Roman" w:cs="Times New Roman"/>
                <w:b/>
                <w:sz w:val="24"/>
                <w:szCs w:val="24"/>
              </w:rPr>
            </w:pPr>
          </w:p>
        </w:tc>
      </w:tr>
      <w:tr w:rsidR="0021226A" w:rsidRPr="00252B09" w:rsidTr="003A05ED">
        <w:tc>
          <w:tcPr>
            <w:tcW w:w="15134" w:type="dxa"/>
            <w:gridSpan w:val="5"/>
          </w:tcPr>
          <w:p w:rsidR="0021226A" w:rsidRPr="00252B09" w:rsidRDefault="0021226A" w:rsidP="00252B09">
            <w:pPr>
              <w:spacing w:line="240" w:lineRule="exact"/>
              <w:jc w:val="center"/>
              <w:rPr>
                <w:rFonts w:ascii="Times New Roman" w:hAnsi="Times New Roman" w:cs="Times New Roman"/>
                <w:b/>
                <w:sz w:val="24"/>
                <w:szCs w:val="24"/>
              </w:rPr>
            </w:pPr>
            <w:r w:rsidRPr="00252B09">
              <w:rPr>
                <w:rFonts w:ascii="Times New Roman" w:hAnsi="Times New Roman" w:cs="Times New Roman"/>
                <w:b/>
                <w:sz w:val="24"/>
                <w:szCs w:val="24"/>
              </w:rPr>
              <w:t>Закон Пермского края от 30.12.2008 № 382-ПК «О противодействии коррупции в Пермском крае»</w:t>
            </w:r>
          </w:p>
        </w:tc>
      </w:tr>
      <w:tr w:rsidR="00787D88" w:rsidRPr="00252B09" w:rsidTr="00A5062C">
        <w:tc>
          <w:tcPr>
            <w:tcW w:w="1357" w:type="dxa"/>
          </w:tcPr>
          <w:p w:rsidR="00787D88" w:rsidRPr="00252B09" w:rsidRDefault="0021226A" w:rsidP="00252B09">
            <w:pPr>
              <w:spacing w:line="240" w:lineRule="exact"/>
              <w:jc w:val="center"/>
              <w:rPr>
                <w:rFonts w:ascii="Times New Roman" w:hAnsi="Times New Roman" w:cs="Times New Roman"/>
                <w:sz w:val="24"/>
                <w:szCs w:val="24"/>
              </w:rPr>
            </w:pPr>
            <w:r w:rsidRPr="00252B09">
              <w:rPr>
                <w:rFonts w:ascii="Times New Roman" w:hAnsi="Times New Roman" w:cs="Times New Roman"/>
                <w:sz w:val="24"/>
                <w:szCs w:val="24"/>
              </w:rPr>
              <w:t>ч. 2 ст. 11</w:t>
            </w:r>
          </w:p>
        </w:tc>
        <w:tc>
          <w:tcPr>
            <w:tcW w:w="5948" w:type="dxa"/>
          </w:tcPr>
          <w:p w:rsidR="00787D88" w:rsidRPr="00252B09" w:rsidRDefault="0021226A" w:rsidP="00252B09">
            <w:pPr>
              <w:spacing w:line="240" w:lineRule="exact"/>
              <w:jc w:val="both"/>
              <w:rPr>
                <w:rFonts w:ascii="Times New Roman" w:hAnsi="Times New Roman" w:cs="Times New Roman"/>
                <w:sz w:val="24"/>
                <w:szCs w:val="24"/>
              </w:rPr>
            </w:pPr>
            <w:r w:rsidRPr="00252B09">
              <w:rPr>
                <w:rFonts w:ascii="Times New Roman" w:hAnsi="Times New Roman" w:cs="Times New Roman"/>
                <w:sz w:val="24"/>
                <w:szCs w:val="24"/>
              </w:rPr>
              <w:t>2. Результаты мониторинга коррупциогенных факторов и мер по реализации антикоррупционной политики являются основой для разработки проектов региональной антикоррупционной программы, планов по противодействию коррупции соответствующих уровней, а также учитываются при оценке эффективности деятельности органов местного самоуправления городских округов и муниципальных районов.</w:t>
            </w:r>
          </w:p>
        </w:tc>
        <w:tc>
          <w:tcPr>
            <w:tcW w:w="5806" w:type="dxa"/>
            <w:gridSpan w:val="2"/>
          </w:tcPr>
          <w:p w:rsidR="00787D88" w:rsidRPr="00252B09" w:rsidRDefault="0021226A" w:rsidP="00252B09">
            <w:pPr>
              <w:spacing w:line="240" w:lineRule="exact"/>
              <w:jc w:val="both"/>
              <w:rPr>
                <w:rFonts w:ascii="Times New Roman" w:hAnsi="Times New Roman" w:cs="Times New Roman"/>
                <w:sz w:val="24"/>
                <w:szCs w:val="24"/>
              </w:rPr>
            </w:pPr>
            <w:r w:rsidRPr="00252B09">
              <w:rPr>
                <w:rFonts w:ascii="Times New Roman" w:hAnsi="Times New Roman" w:cs="Times New Roman"/>
                <w:sz w:val="24"/>
                <w:szCs w:val="24"/>
              </w:rPr>
              <w:t xml:space="preserve">2. Результаты мониторинга коррупциогенных факторов и мер по реализации антикоррупционной политики являются основой для разработки проектов региональной антикоррупционной программы, планов по противодействию коррупции соответствующих уровней, а также учитываются при оценке эффективности деятельности органов местного самоуправления </w:t>
            </w:r>
            <w:r w:rsidRPr="00252B09">
              <w:rPr>
                <w:rFonts w:ascii="Times New Roman" w:hAnsi="Times New Roman" w:cs="Times New Roman"/>
                <w:sz w:val="24"/>
                <w:szCs w:val="24"/>
                <w:highlight w:val="yellow"/>
              </w:rPr>
              <w:t>муниципальных,</w:t>
            </w:r>
            <w:r w:rsidRPr="00252B09">
              <w:rPr>
                <w:rFonts w:ascii="Times New Roman" w:hAnsi="Times New Roman" w:cs="Times New Roman"/>
                <w:sz w:val="24"/>
                <w:szCs w:val="24"/>
              </w:rPr>
              <w:t xml:space="preserve"> городских округов и муниципальных районов.</w:t>
            </w:r>
          </w:p>
        </w:tc>
        <w:tc>
          <w:tcPr>
            <w:tcW w:w="2023" w:type="dxa"/>
          </w:tcPr>
          <w:p w:rsidR="00787D88" w:rsidRPr="00252B09" w:rsidRDefault="0021226A" w:rsidP="00252B09">
            <w:pPr>
              <w:spacing w:line="240" w:lineRule="exact"/>
              <w:jc w:val="center"/>
              <w:rPr>
                <w:rFonts w:ascii="Times New Roman" w:hAnsi="Times New Roman" w:cs="Times New Roman"/>
                <w:sz w:val="24"/>
                <w:szCs w:val="24"/>
              </w:rPr>
            </w:pPr>
            <w:r w:rsidRPr="00252B09">
              <w:rPr>
                <w:rFonts w:ascii="Times New Roman" w:hAnsi="Times New Roman" w:cs="Times New Roman"/>
                <w:sz w:val="24"/>
                <w:szCs w:val="24"/>
              </w:rPr>
              <w:t>14.03.2021</w:t>
            </w:r>
          </w:p>
        </w:tc>
      </w:tr>
      <w:tr w:rsidR="003D4FCC" w:rsidRPr="00252B09" w:rsidTr="008058BD">
        <w:tc>
          <w:tcPr>
            <w:tcW w:w="15134" w:type="dxa"/>
            <w:gridSpan w:val="5"/>
          </w:tcPr>
          <w:p w:rsidR="003D4FCC" w:rsidRPr="00252B09" w:rsidRDefault="003D4FCC" w:rsidP="00252B09">
            <w:pPr>
              <w:autoSpaceDE w:val="0"/>
              <w:autoSpaceDN w:val="0"/>
              <w:adjustRightInd w:val="0"/>
              <w:spacing w:line="240" w:lineRule="exact"/>
              <w:jc w:val="center"/>
              <w:rPr>
                <w:rFonts w:ascii="Times New Roman" w:hAnsi="Times New Roman" w:cs="Times New Roman"/>
                <w:b/>
                <w:sz w:val="24"/>
                <w:szCs w:val="24"/>
              </w:rPr>
            </w:pPr>
            <w:r w:rsidRPr="00252B09">
              <w:rPr>
                <w:rFonts w:ascii="Times New Roman" w:hAnsi="Times New Roman" w:cs="Times New Roman"/>
                <w:b/>
                <w:sz w:val="24"/>
                <w:szCs w:val="24"/>
              </w:rPr>
              <w:t>указ губернатора Пермского края от 10.03.2021 № 31 «Об утверждении Кодекса этики и служебного поведения государственных гражданских служащих Пермского края, замещающих должности государственной гражданской службы в Администрации губернатора Пермского края, Аппарате Правительства Пермского края, исполнительных органах государственной власти Пермского края, и признании утратившими силу отдельных указов губернатора Пермского края»</w:t>
            </w:r>
          </w:p>
        </w:tc>
      </w:tr>
      <w:tr w:rsidR="003D4FCC" w:rsidRPr="00252B09" w:rsidTr="00A5062C">
        <w:tc>
          <w:tcPr>
            <w:tcW w:w="13111" w:type="dxa"/>
            <w:gridSpan w:val="4"/>
          </w:tcPr>
          <w:p w:rsidR="003D4FCC"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highlight w:val="yellow"/>
              </w:rPr>
              <w:t>В целях установления единых этических норм и правил служебного поведения государственных гражданских служащих Пермского края, замещающих должности государственной гражданской службы в Администрации губернатора Пермского края, Аппарате Правительства Пермского края, исполнительных органах государственной власти Пермского края утвержден Кодекс этики и служебного поведения государственных гражданских служащих Пермского края, замещающих должности государственной гражданской службы в указанных выше органах.</w:t>
            </w:r>
          </w:p>
          <w:p w:rsidR="00E0410E" w:rsidRDefault="00E0410E" w:rsidP="00252B09">
            <w:pPr>
              <w:spacing w:line="240" w:lineRule="exact"/>
              <w:ind w:firstLine="539"/>
              <w:jc w:val="both"/>
              <w:rPr>
                <w:rFonts w:ascii="Times New Roman" w:hAnsi="Times New Roman" w:cs="Times New Roman"/>
                <w:sz w:val="24"/>
                <w:szCs w:val="24"/>
              </w:rPr>
            </w:pPr>
          </w:p>
          <w:p w:rsidR="00E0410E" w:rsidRDefault="00E0410E" w:rsidP="00252B09">
            <w:pPr>
              <w:spacing w:line="240" w:lineRule="exact"/>
              <w:ind w:firstLine="539"/>
              <w:jc w:val="both"/>
              <w:rPr>
                <w:rFonts w:ascii="Times New Roman" w:hAnsi="Times New Roman" w:cs="Times New Roman"/>
                <w:sz w:val="24"/>
                <w:szCs w:val="24"/>
              </w:rPr>
            </w:pPr>
          </w:p>
          <w:p w:rsidR="00E0410E" w:rsidRDefault="00E0410E" w:rsidP="00252B09">
            <w:pPr>
              <w:spacing w:line="240" w:lineRule="exact"/>
              <w:ind w:firstLine="539"/>
              <w:jc w:val="both"/>
              <w:rPr>
                <w:rFonts w:ascii="Times New Roman" w:hAnsi="Times New Roman" w:cs="Times New Roman"/>
                <w:sz w:val="24"/>
                <w:szCs w:val="24"/>
              </w:rPr>
            </w:pPr>
          </w:p>
          <w:p w:rsidR="00E0410E" w:rsidRDefault="00E0410E" w:rsidP="00252B09">
            <w:pPr>
              <w:spacing w:line="240" w:lineRule="exact"/>
              <w:ind w:firstLine="539"/>
              <w:jc w:val="both"/>
              <w:rPr>
                <w:rFonts w:ascii="Times New Roman" w:hAnsi="Times New Roman" w:cs="Times New Roman"/>
                <w:sz w:val="24"/>
                <w:szCs w:val="24"/>
              </w:rPr>
            </w:pPr>
          </w:p>
          <w:p w:rsidR="00E0410E" w:rsidRDefault="00E0410E" w:rsidP="00252B09">
            <w:pPr>
              <w:spacing w:line="240" w:lineRule="exact"/>
              <w:ind w:firstLine="539"/>
              <w:jc w:val="both"/>
              <w:rPr>
                <w:rFonts w:ascii="Times New Roman" w:hAnsi="Times New Roman" w:cs="Times New Roman"/>
                <w:sz w:val="24"/>
                <w:szCs w:val="24"/>
              </w:rPr>
            </w:pPr>
          </w:p>
          <w:p w:rsidR="005515A0" w:rsidRDefault="005515A0" w:rsidP="00252B09">
            <w:pPr>
              <w:spacing w:line="240" w:lineRule="exact"/>
              <w:ind w:firstLine="539"/>
              <w:jc w:val="both"/>
              <w:rPr>
                <w:rFonts w:ascii="Times New Roman" w:hAnsi="Times New Roman" w:cs="Times New Roman"/>
                <w:sz w:val="24"/>
                <w:szCs w:val="24"/>
              </w:rPr>
            </w:pPr>
          </w:p>
          <w:p w:rsidR="005515A0" w:rsidRPr="00252B09" w:rsidRDefault="005515A0" w:rsidP="00252B09">
            <w:pPr>
              <w:spacing w:line="240" w:lineRule="exact"/>
              <w:ind w:firstLine="539"/>
              <w:jc w:val="both"/>
              <w:rPr>
                <w:rFonts w:ascii="Times New Roman" w:hAnsi="Times New Roman" w:cs="Times New Roman"/>
                <w:sz w:val="24"/>
                <w:szCs w:val="24"/>
              </w:rPr>
            </w:pPr>
          </w:p>
        </w:tc>
        <w:tc>
          <w:tcPr>
            <w:tcW w:w="2023" w:type="dxa"/>
          </w:tcPr>
          <w:p w:rsidR="003D4FCC" w:rsidRPr="00252B09" w:rsidRDefault="00724024" w:rsidP="00252B09">
            <w:pPr>
              <w:spacing w:line="240" w:lineRule="exact"/>
              <w:jc w:val="center"/>
              <w:rPr>
                <w:rFonts w:ascii="Times New Roman" w:hAnsi="Times New Roman" w:cs="Times New Roman"/>
                <w:sz w:val="24"/>
                <w:szCs w:val="24"/>
              </w:rPr>
            </w:pPr>
            <w:r w:rsidRPr="00252B09">
              <w:rPr>
                <w:rFonts w:ascii="Times New Roman" w:hAnsi="Times New Roman" w:cs="Times New Roman"/>
                <w:sz w:val="24"/>
                <w:szCs w:val="24"/>
              </w:rPr>
              <w:t>22.03.2021</w:t>
            </w:r>
          </w:p>
        </w:tc>
      </w:tr>
      <w:tr w:rsidR="00BF1D74" w:rsidRPr="00252B09" w:rsidTr="005E29DF">
        <w:tc>
          <w:tcPr>
            <w:tcW w:w="15134" w:type="dxa"/>
            <w:gridSpan w:val="5"/>
          </w:tcPr>
          <w:p w:rsidR="00BF1D74" w:rsidRPr="00252B09" w:rsidRDefault="00E0410E" w:rsidP="00252B09">
            <w:pPr>
              <w:autoSpaceDE w:val="0"/>
              <w:autoSpaceDN w:val="0"/>
              <w:adjustRightInd w:val="0"/>
              <w:spacing w:line="240" w:lineRule="exact"/>
              <w:jc w:val="center"/>
              <w:rPr>
                <w:rFonts w:ascii="Times New Roman" w:hAnsi="Times New Roman" w:cs="Times New Roman"/>
                <w:b/>
                <w:sz w:val="24"/>
                <w:szCs w:val="24"/>
              </w:rPr>
            </w:pPr>
            <w:r>
              <w:rPr>
                <w:rFonts w:ascii="Times New Roman" w:hAnsi="Times New Roman" w:cs="Times New Roman"/>
                <w:b/>
                <w:sz w:val="24"/>
                <w:szCs w:val="24"/>
              </w:rPr>
              <w:lastRenderedPageBreak/>
              <w:t>у</w:t>
            </w:r>
            <w:r w:rsidR="003D25D9" w:rsidRPr="00252B09">
              <w:rPr>
                <w:rFonts w:ascii="Times New Roman" w:hAnsi="Times New Roman" w:cs="Times New Roman"/>
                <w:b/>
                <w:sz w:val="24"/>
                <w:szCs w:val="24"/>
              </w:rPr>
              <w:t>каз губернатора Пермского края от 17.03.2021 № 37 «Об отдельных мерах по совершенствованию деятельности по вопросам противодействия коррупции в Администрации губернатора Пермского края, Аппарате Правительства Пермского края, исполнительных органах государственной власти Пермского края»</w:t>
            </w:r>
          </w:p>
        </w:tc>
      </w:tr>
      <w:tr w:rsidR="003D25D9" w:rsidRPr="00252B09" w:rsidTr="00A5062C">
        <w:tc>
          <w:tcPr>
            <w:tcW w:w="1357" w:type="dxa"/>
          </w:tcPr>
          <w:p w:rsidR="003D25D9" w:rsidRPr="00252B09" w:rsidRDefault="003D25D9" w:rsidP="00252B09">
            <w:pPr>
              <w:spacing w:line="240" w:lineRule="exact"/>
              <w:jc w:val="center"/>
              <w:rPr>
                <w:rFonts w:ascii="Times New Roman" w:hAnsi="Times New Roman" w:cs="Times New Roman"/>
                <w:sz w:val="24"/>
                <w:szCs w:val="24"/>
              </w:rPr>
            </w:pPr>
          </w:p>
        </w:tc>
        <w:tc>
          <w:tcPr>
            <w:tcW w:w="11754" w:type="dxa"/>
            <w:gridSpan w:val="3"/>
          </w:tcPr>
          <w:p w:rsidR="003D25D9" w:rsidRPr="00252B09" w:rsidRDefault="003D25D9" w:rsidP="00252B09">
            <w:pPr>
              <w:autoSpaceDE w:val="0"/>
              <w:autoSpaceDN w:val="0"/>
              <w:adjustRightInd w:val="0"/>
              <w:spacing w:line="240" w:lineRule="exact"/>
              <w:ind w:firstLine="539"/>
              <w:jc w:val="both"/>
              <w:rPr>
                <w:rFonts w:ascii="Times New Roman" w:hAnsi="Times New Roman" w:cs="Times New Roman"/>
                <w:sz w:val="24"/>
                <w:szCs w:val="24"/>
                <w:highlight w:val="yellow"/>
              </w:rPr>
            </w:pPr>
            <w:r w:rsidRPr="00252B09">
              <w:rPr>
                <w:rFonts w:ascii="Times New Roman" w:hAnsi="Times New Roman" w:cs="Times New Roman"/>
                <w:sz w:val="24"/>
                <w:szCs w:val="24"/>
                <w:highlight w:val="yellow"/>
              </w:rPr>
              <w:t>Утверждены:</w:t>
            </w:r>
          </w:p>
          <w:p w:rsidR="003D25D9" w:rsidRPr="00252B09" w:rsidRDefault="003D25D9" w:rsidP="00252B09">
            <w:pPr>
              <w:autoSpaceDE w:val="0"/>
              <w:autoSpaceDN w:val="0"/>
              <w:adjustRightInd w:val="0"/>
              <w:spacing w:line="240" w:lineRule="exact"/>
              <w:ind w:firstLine="539"/>
              <w:jc w:val="both"/>
              <w:rPr>
                <w:rFonts w:ascii="Times New Roman" w:hAnsi="Times New Roman" w:cs="Times New Roman"/>
                <w:sz w:val="24"/>
                <w:szCs w:val="24"/>
                <w:highlight w:val="yellow"/>
              </w:rPr>
            </w:pPr>
            <w:r w:rsidRPr="00252B09">
              <w:rPr>
                <w:rFonts w:ascii="Times New Roman" w:hAnsi="Times New Roman" w:cs="Times New Roman"/>
                <w:sz w:val="24"/>
                <w:szCs w:val="24"/>
                <w:highlight w:val="yellow"/>
              </w:rPr>
              <w:t>1.1. Типовой порядок уведомления государственными гражданскими служащими Пермского края представителя нанимателя о возникшем конфликте интересов или о возможности его возникновения;</w:t>
            </w:r>
          </w:p>
          <w:p w:rsidR="003D25D9" w:rsidRPr="00252B09" w:rsidRDefault="003D25D9" w:rsidP="00252B09">
            <w:pPr>
              <w:autoSpaceDE w:val="0"/>
              <w:autoSpaceDN w:val="0"/>
              <w:adjustRightInd w:val="0"/>
              <w:spacing w:line="240" w:lineRule="exact"/>
              <w:ind w:firstLine="539"/>
              <w:jc w:val="both"/>
              <w:rPr>
                <w:rFonts w:ascii="Times New Roman" w:hAnsi="Times New Roman" w:cs="Times New Roman"/>
                <w:sz w:val="24"/>
                <w:szCs w:val="24"/>
                <w:highlight w:val="yellow"/>
              </w:rPr>
            </w:pPr>
            <w:r w:rsidRPr="00252B09">
              <w:rPr>
                <w:rFonts w:ascii="Times New Roman" w:hAnsi="Times New Roman" w:cs="Times New Roman"/>
                <w:sz w:val="24"/>
                <w:szCs w:val="24"/>
                <w:highlight w:val="yellow"/>
              </w:rPr>
              <w:t>1.2. Типовой порядок уведомления государственными гражданскими служащими Пермского края представителя нанимателя о фактах обращения к государственным гражданским служащим в целях склонения их к совершению коррупционных правонарушений;</w:t>
            </w:r>
          </w:p>
          <w:p w:rsidR="003D25D9" w:rsidRPr="00252B09" w:rsidRDefault="003D25D9" w:rsidP="00252B09">
            <w:pPr>
              <w:autoSpaceDE w:val="0"/>
              <w:autoSpaceDN w:val="0"/>
              <w:adjustRightInd w:val="0"/>
              <w:spacing w:line="240" w:lineRule="exact"/>
              <w:ind w:firstLine="539"/>
              <w:jc w:val="both"/>
              <w:rPr>
                <w:rFonts w:ascii="Times New Roman" w:hAnsi="Times New Roman" w:cs="Times New Roman"/>
                <w:sz w:val="24"/>
                <w:szCs w:val="24"/>
                <w:highlight w:val="yellow"/>
              </w:rPr>
            </w:pPr>
            <w:r w:rsidRPr="00252B09">
              <w:rPr>
                <w:rFonts w:ascii="Times New Roman" w:hAnsi="Times New Roman" w:cs="Times New Roman"/>
                <w:sz w:val="24"/>
                <w:szCs w:val="24"/>
                <w:highlight w:val="yellow"/>
              </w:rPr>
              <w:t>1.3. Типовой порядок уведомления государственными гражданскими служащими Пермского края представителя нанимателя о выполнении иной оплачиваемой работы;</w:t>
            </w:r>
          </w:p>
          <w:p w:rsidR="003D25D9" w:rsidRPr="00252B09" w:rsidRDefault="003D25D9" w:rsidP="00252B09">
            <w:pPr>
              <w:autoSpaceDE w:val="0"/>
              <w:autoSpaceDN w:val="0"/>
              <w:adjustRightInd w:val="0"/>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highlight w:val="yellow"/>
              </w:rPr>
              <w:t>1.4. Типовой порядок получения государственными гражданскими служащими Пермского края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tc>
        <w:tc>
          <w:tcPr>
            <w:tcW w:w="2023" w:type="dxa"/>
          </w:tcPr>
          <w:p w:rsidR="003D25D9" w:rsidRPr="00252B09" w:rsidRDefault="003D25D9" w:rsidP="00252B09">
            <w:pPr>
              <w:spacing w:line="240" w:lineRule="exact"/>
              <w:jc w:val="center"/>
              <w:rPr>
                <w:rFonts w:ascii="Times New Roman" w:hAnsi="Times New Roman" w:cs="Times New Roman"/>
                <w:sz w:val="24"/>
                <w:szCs w:val="24"/>
              </w:rPr>
            </w:pPr>
            <w:r w:rsidRPr="00252B09">
              <w:rPr>
                <w:rFonts w:ascii="Times New Roman" w:hAnsi="Times New Roman" w:cs="Times New Roman"/>
                <w:sz w:val="24"/>
                <w:szCs w:val="24"/>
              </w:rPr>
              <w:t>29.03.2021</w:t>
            </w:r>
          </w:p>
        </w:tc>
      </w:tr>
      <w:tr w:rsidR="005515A0" w:rsidRPr="00252B09" w:rsidTr="00DE6167">
        <w:tc>
          <w:tcPr>
            <w:tcW w:w="15134" w:type="dxa"/>
            <w:gridSpan w:val="5"/>
          </w:tcPr>
          <w:p w:rsidR="005515A0" w:rsidRPr="00252B09" w:rsidRDefault="00E0410E" w:rsidP="00252B09">
            <w:pPr>
              <w:spacing w:line="240" w:lineRule="exact"/>
              <w:jc w:val="center"/>
              <w:rPr>
                <w:rFonts w:ascii="Times New Roman" w:hAnsi="Times New Roman" w:cs="Times New Roman"/>
                <w:b/>
                <w:sz w:val="24"/>
                <w:szCs w:val="24"/>
              </w:rPr>
            </w:pPr>
            <w:r>
              <w:rPr>
                <w:rFonts w:ascii="Times New Roman" w:hAnsi="Times New Roman" w:cs="Times New Roman"/>
                <w:b/>
                <w:bCs/>
                <w:sz w:val="24"/>
                <w:szCs w:val="24"/>
              </w:rPr>
              <w:t>у</w:t>
            </w:r>
            <w:r w:rsidR="005515A0" w:rsidRPr="00252B09">
              <w:rPr>
                <w:rFonts w:ascii="Times New Roman" w:hAnsi="Times New Roman" w:cs="Times New Roman"/>
                <w:b/>
                <w:bCs/>
                <w:sz w:val="24"/>
                <w:szCs w:val="24"/>
              </w:rPr>
              <w:t>каз губернатора Пермского края от 20.10.2015 № 149 «Об отдельных мерах по противодействию коррупции, принимаемых заместителями председателя Правительства Пермского края, руководителями исполнительных органов государственной власти Пермского края» (в редакции от</w:t>
            </w:r>
            <w:r w:rsidR="005515A0" w:rsidRPr="00252B09">
              <w:rPr>
                <w:rFonts w:ascii="Times New Roman" w:hAnsi="Times New Roman" w:cs="Times New Roman"/>
                <w:b/>
                <w:sz w:val="24"/>
                <w:szCs w:val="24"/>
              </w:rPr>
              <w:t xml:space="preserve"> у</w:t>
            </w:r>
            <w:r w:rsidR="005515A0" w:rsidRPr="00252B09">
              <w:rPr>
                <w:rFonts w:ascii="Times New Roman" w:hAnsi="Times New Roman" w:cs="Times New Roman"/>
                <w:b/>
                <w:bCs/>
                <w:sz w:val="24"/>
                <w:szCs w:val="24"/>
              </w:rPr>
              <w:t>каза губернатора Пермского края от 17.03.2021 № 37)</w:t>
            </w:r>
          </w:p>
        </w:tc>
      </w:tr>
      <w:tr w:rsidR="00724024" w:rsidRPr="00252B09" w:rsidTr="00A5062C">
        <w:tc>
          <w:tcPr>
            <w:tcW w:w="13111" w:type="dxa"/>
            <w:gridSpan w:val="4"/>
          </w:tcPr>
          <w:p w:rsidR="00724024" w:rsidRPr="00252B09" w:rsidRDefault="00724024" w:rsidP="00252B09">
            <w:pPr>
              <w:autoSpaceDE w:val="0"/>
              <w:autoSpaceDN w:val="0"/>
              <w:adjustRightInd w:val="0"/>
              <w:spacing w:line="240" w:lineRule="exact"/>
              <w:jc w:val="center"/>
              <w:rPr>
                <w:rFonts w:ascii="Times New Roman" w:hAnsi="Times New Roman" w:cs="Times New Roman"/>
                <w:b/>
                <w:sz w:val="24"/>
                <w:szCs w:val="24"/>
              </w:rPr>
            </w:pPr>
            <w:r w:rsidRPr="00252B09">
              <w:rPr>
                <w:rFonts w:ascii="Times New Roman" w:hAnsi="Times New Roman" w:cs="Times New Roman"/>
                <w:b/>
                <w:bCs/>
                <w:sz w:val="24"/>
                <w:szCs w:val="24"/>
              </w:rPr>
              <w:t>Порядок уведомления представителя нанимателя заместителями председателя Правительства Пермского края, руководителями исполнительных органов государственной власти Пермского края о возникшем конфликте интересов или о возможности его возникновения</w:t>
            </w:r>
            <w:r w:rsidRPr="00252B09">
              <w:rPr>
                <w:rStyle w:val="ae"/>
                <w:rFonts w:ascii="Times New Roman" w:hAnsi="Times New Roman" w:cs="Times New Roman"/>
                <w:b/>
                <w:bCs/>
                <w:sz w:val="24"/>
                <w:szCs w:val="24"/>
              </w:rPr>
              <w:footnoteReference w:id="2"/>
            </w:r>
          </w:p>
        </w:tc>
        <w:tc>
          <w:tcPr>
            <w:tcW w:w="2023" w:type="dxa"/>
            <w:vMerge w:val="restart"/>
          </w:tcPr>
          <w:p w:rsidR="00724024" w:rsidRPr="00252B09" w:rsidRDefault="00724024" w:rsidP="00252B09">
            <w:pPr>
              <w:spacing w:line="240" w:lineRule="exact"/>
              <w:jc w:val="center"/>
              <w:rPr>
                <w:rFonts w:ascii="Times New Roman" w:hAnsi="Times New Roman" w:cs="Times New Roman"/>
                <w:sz w:val="24"/>
                <w:szCs w:val="24"/>
              </w:rPr>
            </w:pPr>
            <w:r w:rsidRPr="00252B09">
              <w:rPr>
                <w:rFonts w:ascii="Times New Roman" w:hAnsi="Times New Roman" w:cs="Times New Roman"/>
                <w:sz w:val="24"/>
                <w:szCs w:val="24"/>
              </w:rPr>
              <w:t>29.03.2021</w:t>
            </w:r>
          </w:p>
        </w:tc>
      </w:tr>
      <w:tr w:rsidR="00724024" w:rsidRPr="00252B09" w:rsidTr="00A5062C">
        <w:tc>
          <w:tcPr>
            <w:tcW w:w="1357" w:type="dxa"/>
          </w:tcPr>
          <w:p w:rsidR="00724024" w:rsidRPr="00252B09" w:rsidRDefault="00724024" w:rsidP="00252B09">
            <w:pPr>
              <w:spacing w:line="240" w:lineRule="exact"/>
              <w:jc w:val="center"/>
              <w:rPr>
                <w:rFonts w:ascii="Times New Roman" w:hAnsi="Times New Roman" w:cs="Times New Roman"/>
                <w:sz w:val="24"/>
                <w:szCs w:val="24"/>
              </w:rPr>
            </w:pPr>
            <w:r w:rsidRPr="00252B09">
              <w:rPr>
                <w:rFonts w:ascii="Times New Roman" w:hAnsi="Times New Roman" w:cs="Times New Roman"/>
                <w:sz w:val="24"/>
                <w:szCs w:val="24"/>
              </w:rPr>
              <w:t>п. 5-6</w:t>
            </w:r>
          </w:p>
        </w:tc>
        <w:tc>
          <w:tcPr>
            <w:tcW w:w="5948" w:type="dxa"/>
          </w:tcPr>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r w:rsidRPr="00252B09">
              <w:rPr>
                <w:rFonts w:ascii="Times New Roman" w:hAnsi="Times New Roman" w:cs="Times New Roman"/>
                <w:bCs/>
                <w:sz w:val="24"/>
                <w:szCs w:val="24"/>
              </w:rPr>
              <w:t>Журнал регистрации уведомлений хранится в шкафах (сейфах), обеспечивающих защиту от несанкционированного доступа.</w:t>
            </w: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r w:rsidRPr="00252B09">
              <w:rPr>
                <w:rFonts w:ascii="Times New Roman" w:hAnsi="Times New Roman" w:cs="Times New Roman"/>
                <w:bCs/>
                <w:sz w:val="24"/>
                <w:szCs w:val="24"/>
              </w:rPr>
              <w:t xml:space="preserve">6. Зарегистрированное уведомление </w:t>
            </w:r>
            <w:r w:rsidRPr="00252B09">
              <w:rPr>
                <w:rFonts w:ascii="Times New Roman" w:hAnsi="Times New Roman" w:cs="Times New Roman"/>
                <w:bCs/>
                <w:strike/>
                <w:sz w:val="24"/>
                <w:szCs w:val="24"/>
                <w:highlight w:val="yellow"/>
              </w:rPr>
              <w:t>в день его получения</w:t>
            </w:r>
            <w:r w:rsidRPr="00252B09">
              <w:rPr>
                <w:rFonts w:ascii="Times New Roman" w:hAnsi="Times New Roman" w:cs="Times New Roman"/>
                <w:bCs/>
                <w:sz w:val="24"/>
                <w:szCs w:val="24"/>
              </w:rPr>
              <w:t xml:space="preserve"> передается для рассмотрения председателю Правительства Пермского края.</w:t>
            </w: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sz w:val="24"/>
                <w:szCs w:val="24"/>
              </w:rPr>
            </w:pPr>
            <w:r w:rsidRPr="00252B09">
              <w:rPr>
                <w:rFonts w:ascii="Times New Roman" w:hAnsi="Times New Roman" w:cs="Times New Roman"/>
                <w:bCs/>
                <w:sz w:val="24"/>
                <w:szCs w:val="24"/>
              </w:rPr>
              <w:t xml:space="preserve">Председатель Правительства Пермского края </w:t>
            </w:r>
            <w:r w:rsidRPr="00252B09">
              <w:rPr>
                <w:rFonts w:ascii="Times New Roman" w:hAnsi="Times New Roman" w:cs="Times New Roman"/>
                <w:bCs/>
                <w:strike/>
                <w:sz w:val="24"/>
                <w:szCs w:val="24"/>
                <w:highlight w:val="yellow"/>
              </w:rPr>
              <w:t>в течение</w:t>
            </w:r>
            <w:r w:rsidRPr="00252B09">
              <w:rPr>
                <w:rFonts w:ascii="Times New Roman" w:hAnsi="Times New Roman" w:cs="Times New Roman"/>
                <w:bCs/>
                <w:sz w:val="24"/>
                <w:szCs w:val="24"/>
              </w:rPr>
              <w:t xml:space="preserve"> двух рабочих дней со дня получения уведомления </w:t>
            </w:r>
            <w:r w:rsidRPr="00252B09">
              <w:rPr>
                <w:rFonts w:ascii="Times New Roman" w:hAnsi="Times New Roman" w:cs="Times New Roman"/>
                <w:bCs/>
                <w:strike/>
                <w:sz w:val="24"/>
                <w:szCs w:val="24"/>
                <w:highlight w:val="yellow"/>
              </w:rPr>
              <w:t xml:space="preserve">направляет его в комиссию по соблюдению требований к служебному поведению государственных гражданских служащих Пермского </w:t>
            </w:r>
            <w:r w:rsidRPr="00252B09">
              <w:rPr>
                <w:rFonts w:ascii="Times New Roman" w:hAnsi="Times New Roman" w:cs="Times New Roman"/>
                <w:bCs/>
                <w:strike/>
                <w:sz w:val="24"/>
                <w:szCs w:val="24"/>
                <w:highlight w:val="yellow"/>
              </w:rPr>
              <w:lastRenderedPageBreak/>
              <w:t>края и урегулированию конфликта интересов, образованную в Администрации губернатора Пермского края.</w:t>
            </w:r>
          </w:p>
        </w:tc>
        <w:tc>
          <w:tcPr>
            <w:tcW w:w="5806" w:type="dxa"/>
            <w:gridSpan w:val="2"/>
          </w:tcPr>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rPr>
              <w:lastRenderedPageBreak/>
              <w:t xml:space="preserve">Журнал регистрации уведомлений </w:t>
            </w:r>
            <w:r w:rsidRPr="00252B09">
              <w:rPr>
                <w:rFonts w:ascii="Times New Roman" w:hAnsi="Times New Roman" w:cs="Times New Roman"/>
                <w:sz w:val="24"/>
                <w:szCs w:val="24"/>
                <w:highlight w:val="yellow"/>
              </w:rPr>
              <w:t>в течение пяти лет с даты регистрации в нем последнего Уведомления</w:t>
            </w:r>
            <w:r w:rsidRPr="00252B09">
              <w:rPr>
                <w:rFonts w:ascii="Times New Roman" w:hAnsi="Times New Roman" w:cs="Times New Roman"/>
                <w:sz w:val="24"/>
                <w:szCs w:val="24"/>
              </w:rPr>
              <w:t xml:space="preserve"> хранится в шкафах (сейфах), обеспечивающих защиту от несанкционированного доступа.</w:t>
            </w:r>
          </w:p>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highlight w:val="yellow"/>
              </w:rPr>
              <w:t>5(1). Копия зарегистрированного Уведомления с отметкой о дате и номере регистрации Уведомления, должности, фамилии, имени и отчестве специалиста, зарегистрировавшего Уведомление, выдается гражданскому служащему на руки под подпись либо направляется по почте с уведомлением о вручении.</w:t>
            </w:r>
          </w:p>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rPr>
              <w:t xml:space="preserve">6. Зарегистрированное уведомление </w:t>
            </w:r>
            <w:r w:rsidRPr="00252B09">
              <w:rPr>
                <w:rFonts w:ascii="Times New Roman" w:hAnsi="Times New Roman" w:cs="Times New Roman"/>
                <w:sz w:val="24"/>
                <w:szCs w:val="24"/>
                <w:highlight w:val="yellow"/>
              </w:rPr>
              <w:t>не позднее одного рабочего дня со дня регистрации</w:t>
            </w:r>
            <w:r w:rsidRPr="00252B09">
              <w:rPr>
                <w:rFonts w:ascii="Times New Roman" w:hAnsi="Times New Roman" w:cs="Times New Roman"/>
                <w:sz w:val="24"/>
                <w:szCs w:val="24"/>
              </w:rPr>
              <w:t xml:space="preserve"> передается для рассмотрения председателю Правительства Пермского края.</w:t>
            </w:r>
          </w:p>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rPr>
              <w:t xml:space="preserve">Председатель Правительства Пермского края </w:t>
            </w:r>
            <w:r w:rsidRPr="00252B09">
              <w:rPr>
                <w:rFonts w:ascii="Times New Roman" w:hAnsi="Times New Roman" w:cs="Times New Roman"/>
                <w:sz w:val="24"/>
                <w:szCs w:val="24"/>
                <w:highlight w:val="yellow"/>
              </w:rPr>
              <w:t>не позднее</w:t>
            </w:r>
            <w:r w:rsidRPr="00252B09">
              <w:rPr>
                <w:rFonts w:ascii="Times New Roman" w:hAnsi="Times New Roman" w:cs="Times New Roman"/>
                <w:sz w:val="24"/>
                <w:szCs w:val="24"/>
              </w:rPr>
              <w:t xml:space="preserve"> двух рабочих дней со дня получения Уведомления </w:t>
            </w:r>
            <w:r w:rsidRPr="00252B09">
              <w:rPr>
                <w:rFonts w:ascii="Times New Roman" w:hAnsi="Times New Roman" w:cs="Times New Roman"/>
                <w:sz w:val="24"/>
                <w:szCs w:val="24"/>
                <w:highlight w:val="yellow"/>
              </w:rPr>
              <w:t xml:space="preserve">передает его руководителю </w:t>
            </w:r>
            <w:r w:rsidRPr="00252B09">
              <w:rPr>
                <w:rFonts w:ascii="Times New Roman" w:hAnsi="Times New Roman" w:cs="Times New Roman"/>
                <w:sz w:val="24"/>
                <w:szCs w:val="24"/>
                <w:highlight w:val="yellow"/>
              </w:rPr>
              <w:lastRenderedPageBreak/>
              <w:t>структурного подразделения для обеспечения рассмотрения Уведомления в порядке, установленном нормативным правовым актом губернатора Пермского края.</w:t>
            </w:r>
          </w:p>
        </w:tc>
        <w:tc>
          <w:tcPr>
            <w:tcW w:w="2023" w:type="dxa"/>
            <w:vMerge/>
          </w:tcPr>
          <w:p w:rsidR="00724024" w:rsidRPr="00252B09" w:rsidRDefault="00724024" w:rsidP="00252B09">
            <w:pPr>
              <w:spacing w:line="240" w:lineRule="exact"/>
              <w:jc w:val="center"/>
              <w:rPr>
                <w:rFonts w:ascii="Times New Roman" w:hAnsi="Times New Roman" w:cs="Times New Roman"/>
                <w:b/>
                <w:sz w:val="24"/>
                <w:szCs w:val="24"/>
              </w:rPr>
            </w:pPr>
          </w:p>
        </w:tc>
      </w:tr>
      <w:tr w:rsidR="00724024" w:rsidRPr="00252B09" w:rsidTr="00A5062C">
        <w:tc>
          <w:tcPr>
            <w:tcW w:w="13111" w:type="dxa"/>
            <w:gridSpan w:val="4"/>
          </w:tcPr>
          <w:p w:rsidR="00724024" w:rsidRPr="00252B09" w:rsidRDefault="00724024" w:rsidP="005515A0">
            <w:pPr>
              <w:autoSpaceDE w:val="0"/>
              <w:autoSpaceDN w:val="0"/>
              <w:adjustRightInd w:val="0"/>
              <w:spacing w:line="240" w:lineRule="exact"/>
              <w:jc w:val="center"/>
              <w:rPr>
                <w:rFonts w:ascii="Times New Roman" w:hAnsi="Times New Roman" w:cs="Times New Roman"/>
                <w:sz w:val="24"/>
                <w:szCs w:val="24"/>
              </w:rPr>
            </w:pPr>
            <w:r w:rsidRPr="00252B09">
              <w:rPr>
                <w:rFonts w:ascii="Times New Roman" w:hAnsi="Times New Roman" w:cs="Times New Roman"/>
                <w:b/>
                <w:sz w:val="24"/>
                <w:szCs w:val="24"/>
              </w:rPr>
              <w:lastRenderedPageBreak/>
              <w:t>Порядок уведомления представителя нанимателя заместителями председателя Правительства Пермского края, руководителями исполнительных органов государственной власти Пермского края о фактах обращения в целях склонения к совершению коррупционных правонарушений</w:t>
            </w:r>
          </w:p>
        </w:tc>
        <w:tc>
          <w:tcPr>
            <w:tcW w:w="2023" w:type="dxa"/>
            <w:vMerge/>
          </w:tcPr>
          <w:p w:rsidR="00724024" w:rsidRPr="00252B09" w:rsidRDefault="00724024" w:rsidP="00252B09">
            <w:pPr>
              <w:spacing w:line="240" w:lineRule="exact"/>
              <w:jc w:val="center"/>
              <w:rPr>
                <w:rFonts w:ascii="Times New Roman" w:hAnsi="Times New Roman" w:cs="Times New Roman"/>
                <w:b/>
                <w:sz w:val="24"/>
                <w:szCs w:val="24"/>
              </w:rPr>
            </w:pPr>
          </w:p>
        </w:tc>
      </w:tr>
      <w:tr w:rsidR="00724024" w:rsidRPr="00252B09" w:rsidTr="00A5062C">
        <w:tc>
          <w:tcPr>
            <w:tcW w:w="1357" w:type="dxa"/>
            <w:vMerge w:val="restart"/>
          </w:tcPr>
          <w:p w:rsidR="00724024" w:rsidRPr="00252B09" w:rsidRDefault="00724024" w:rsidP="00252B09">
            <w:pPr>
              <w:spacing w:line="240" w:lineRule="exact"/>
              <w:jc w:val="center"/>
              <w:rPr>
                <w:rFonts w:ascii="Times New Roman" w:hAnsi="Times New Roman" w:cs="Times New Roman"/>
                <w:sz w:val="24"/>
                <w:szCs w:val="24"/>
              </w:rPr>
            </w:pPr>
            <w:r w:rsidRPr="00252B09">
              <w:rPr>
                <w:rFonts w:ascii="Times New Roman" w:hAnsi="Times New Roman" w:cs="Times New Roman"/>
                <w:sz w:val="24"/>
                <w:szCs w:val="24"/>
              </w:rPr>
              <w:t>п. 2-17</w:t>
            </w:r>
          </w:p>
          <w:p w:rsidR="00724024" w:rsidRPr="00252B09" w:rsidRDefault="00724024" w:rsidP="00252B09">
            <w:pPr>
              <w:spacing w:line="240" w:lineRule="exact"/>
              <w:jc w:val="center"/>
              <w:rPr>
                <w:rFonts w:ascii="Times New Roman" w:hAnsi="Times New Roman" w:cs="Times New Roman"/>
                <w:sz w:val="24"/>
                <w:szCs w:val="24"/>
              </w:rPr>
            </w:pPr>
          </w:p>
        </w:tc>
        <w:tc>
          <w:tcPr>
            <w:tcW w:w="6084" w:type="dxa"/>
            <w:gridSpan w:val="2"/>
          </w:tcPr>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r w:rsidRPr="00252B09">
              <w:rPr>
                <w:rFonts w:ascii="Times New Roman" w:hAnsi="Times New Roman" w:cs="Times New Roman"/>
                <w:bCs/>
                <w:sz w:val="24"/>
                <w:szCs w:val="24"/>
              </w:rPr>
              <w:t>2. Во всех случаях обращения к гражданскому служащему каких-либо лиц в целях склонения его к совершению коррупционных правонарушений гражданский служащий обязан не позднее следующего рабочего дня уведомить о данных фактах председателя Правительства Пермского края (за исключением случаев, когда по данным фактам проведена или проводится проверка) с указанием следующих сведений:</w:t>
            </w: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r w:rsidRPr="00252B09">
              <w:rPr>
                <w:rFonts w:ascii="Times New Roman" w:hAnsi="Times New Roman" w:cs="Times New Roman"/>
                <w:bCs/>
                <w:sz w:val="24"/>
                <w:szCs w:val="24"/>
              </w:rPr>
              <w:t xml:space="preserve">2.1. фамилия, имя, отчество гражданского служащего, </w:t>
            </w:r>
            <w:r w:rsidRPr="00252B09">
              <w:rPr>
                <w:rFonts w:ascii="Times New Roman" w:hAnsi="Times New Roman" w:cs="Times New Roman"/>
                <w:bCs/>
                <w:strike/>
                <w:sz w:val="24"/>
                <w:szCs w:val="24"/>
                <w:highlight w:val="yellow"/>
              </w:rPr>
              <w:t>заполняющего</w:t>
            </w:r>
            <w:r w:rsidRPr="00252B09">
              <w:rPr>
                <w:rFonts w:ascii="Times New Roman" w:hAnsi="Times New Roman" w:cs="Times New Roman"/>
                <w:bCs/>
                <w:sz w:val="24"/>
                <w:szCs w:val="24"/>
              </w:rPr>
              <w:t xml:space="preserve"> уведомление, его должность;</w:t>
            </w: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r w:rsidRPr="00252B09">
              <w:rPr>
                <w:rFonts w:ascii="Times New Roman" w:hAnsi="Times New Roman" w:cs="Times New Roman"/>
                <w:bCs/>
                <w:sz w:val="24"/>
                <w:szCs w:val="24"/>
              </w:rPr>
              <w:t>2.2. известные сведения о физическом лице или лицах, обратившихся к гражданскому служащему в целях склонения к совершению коррупционного правонарушения (фамилия, имя, отчество, должность, место работы, адрес места жительства);</w:t>
            </w: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r w:rsidRPr="00252B09">
              <w:rPr>
                <w:rFonts w:ascii="Times New Roman" w:hAnsi="Times New Roman" w:cs="Times New Roman"/>
                <w:bCs/>
                <w:sz w:val="24"/>
                <w:szCs w:val="24"/>
              </w:rPr>
              <w:t>2.3. сущность предполагаемого коррупционного правонарушения (злоупотребление служебным положением, дача взятки, получение взятки,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r w:rsidRPr="00252B09">
              <w:rPr>
                <w:rFonts w:ascii="Times New Roman" w:hAnsi="Times New Roman" w:cs="Times New Roman"/>
                <w:bCs/>
                <w:sz w:val="24"/>
                <w:szCs w:val="24"/>
              </w:rPr>
              <w:t>2.4. описание служебных обязанностей, которые являются или могут являться предметом коррупционного правонарушения;</w:t>
            </w: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r w:rsidRPr="00252B09">
              <w:rPr>
                <w:rFonts w:ascii="Times New Roman" w:hAnsi="Times New Roman" w:cs="Times New Roman"/>
                <w:bCs/>
                <w:sz w:val="24"/>
                <w:szCs w:val="24"/>
              </w:rPr>
              <w:lastRenderedPageBreak/>
              <w:t>2.5. дата, время и место обращения в целях склонения гражданского служащего к коррупционному правонарушению;</w:t>
            </w: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r w:rsidRPr="00252B09">
              <w:rPr>
                <w:rFonts w:ascii="Times New Roman" w:hAnsi="Times New Roman" w:cs="Times New Roman"/>
                <w:bCs/>
                <w:sz w:val="24"/>
                <w:szCs w:val="24"/>
              </w:rPr>
              <w:t xml:space="preserve">2.6. обстоятельства склонения к </w:t>
            </w:r>
            <w:r w:rsidRPr="00252B09">
              <w:rPr>
                <w:rFonts w:ascii="Times New Roman" w:hAnsi="Times New Roman" w:cs="Times New Roman"/>
                <w:bCs/>
                <w:strike/>
                <w:sz w:val="24"/>
                <w:szCs w:val="24"/>
                <w:highlight w:val="yellow"/>
              </w:rPr>
              <w:t>правонарушению:</w:t>
            </w:r>
            <w:r w:rsidRPr="00252B09">
              <w:rPr>
                <w:rFonts w:ascii="Times New Roman" w:hAnsi="Times New Roman" w:cs="Times New Roman"/>
                <w:bCs/>
                <w:sz w:val="24"/>
                <w:szCs w:val="24"/>
              </w:rPr>
              <w:t xml:space="preserve"> телефонный разговор, личная встреча, почтовое отправление, сведения об очевидцах произошедшего, иные имеющиеся у гражданского служащего сведения, подтверждающие факт склонения к совершению коррупционных правонарушений;</w:t>
            </w: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r w:rsidRPr="00252B09">
              <w:rPr>
                <w:rFonts w:ascii="Times New Roman" w:hAnsi="Times New Roman" w:cs="Times New Roman"/>
                <w:bCs/>
                <w:sz w:val="24"/>
                <w:szCs w:val="24"/>
              </w:rPr>
              <w:t xml:space="preserve">2.7. информация </w:t>
            </w:r>
            <w:r w:rsidRPr="00252B09">
              <w:rPr>
                <w:rFonts w:ascii="Times New Roman" w:hAnsi="Times New Roman" w:cs="Times New Roman"/>
                <w:bCs/>
                <w:strike/>
                <w:sz w:val="24"/>
                <w:szCs w:val="24"/>
                <w:highlight w:val="yellow"/>
              </w:rPr>
              <w:t>об исполнении гражданским служащим обязанности по уведомлению</w:t>
            </w:r>
            <w:r w:rsidRPr="00252B09">
              <w:rPr>
                <w:rFonts w:ascii="Times New Roman" w:hAnsi="Times New Roman" w:cs="Times New Roman"/>
                <w:bCs/>
                <w:sz w:val="24"/>
                <w:szCs w:val="24"/>
              </w:rPr>
              <w:t xml:space="preserve"> органов прокуратуры или других государственных органов об обращении каких-либо лиц в целях склонения к совершению коррупционных правонарушений;</w:t>
            </w: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r w:rsidRPr="00252B09">
              <w:rPr>
                <w:rFonts w:ascii="Times New Roman" w:hAnsi="Times New Roman" w:cs="Times New Roman"/>
                <w:bCs/>
                <w:sz w:val="24"/>
                <w:szCs w:val="24"/>
              </w:rPr>
              <w:t>2.8. дата заполнения уведомления;</w:t>
            </w: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r w:rsidRPr="00252B09">
              <w:rPr>
                <w:rFonts w:ascii="Times New Roman" w:hAnsi="Times New Roman" w:cs="Times New Roman"/>
                <w:bCs/>
                <w:sz w:val="24"/>
                <w:szCs w:val="24"/>
              </w:rPr>
              <w:t xml:space="preserve">2.9. подпись лица, </w:t>
            </w:r>
            <w:r w:rsidRPr="00252B09">
              <w:rPr>
                <w:rFonts w:ascii="Times New Roman" w:hAnsi="Times New Roman" w:cs="Times New Roman"/>
                <w:bCs/>
                <w:strike/>
                <w:sz w:val="24"/>
                <w:szCs w:val="24"/>
                <w:highlight w:val="yellow"/>
              </w:rPr>
              <w:t>заполнившего</w:t>
            </w:r>
            <w:r w:rsidRPr="00252B09">
              <w:rPr>
                <w:rFonts w:ascii="Times New Roman" w:hAnsi="Times New Roman" w:cs="Times New Roman"/>
                <w:bCs/>
                <w:sz w:val="24"/>
                <w:szCs w:val="24"/>
              </w:rPr>
              <w:t xml:space="preserve"> уведомление.</w:t>
            </w: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trike/>
                <w:sz w:val="24"/>
                <w:szCs w:val="24"/>
              </w:rPr>
            </w:pPr>
            <w:r w:rsidRPr="00252B09">
              <w:rPr>
                <w:rFonts w:ascii="Times New Roman" w:hAnsi="Times New Roman" w:cs="Times New Roman"/>
                <w:bCs/>
                <w:strike/>
                <w:sz w:val="24"/>
                <w:szCs w:val="24"/>
                <w:highlight w:val="yellow"/>
              </w:rPr>
              <w:t>Уведомление о фактах обращения в целях склонения гражданского служащего к совершению коррупционных правонарушений составляется на имя председателя Правительства Пермского края по форме согласно приложению 1 к настоящему Порядку.</w:t>
            </w:r>
          </w:p>
        </w:tc>
        <w:tc>
          <w:tcPr>
            <w:tcW w:w="5670" w:type="dxa"/>
          </w:tcPr>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rPr>
              <w:lastRenderedPageBreak/>
              <w:t xml:space="preserve">2. Во всех случаях обращения к гражданскому служащему каких-либо лиц в целях склонения его к совершению коррупционных правонарушений гражданский служащий </w:t>
            </w:r>
            <w:r w:rsidRPr="00252B09">
              <w:rPr>
                <w:rFonts w:ascii="Times New Roman" w:hAnsi="Times New Roman" w:cs="Times New Roman"/>
                <w:sz w:val="24"/>
                <w:szCs w:val="24"/>
                <w:highlight w:val="yellow"/>
              </w:rPr>
              <w:t>не позднее следующего рабочего дня с момента обращения</w:t>
            </w:r>
            <w:r w:rsidRPr="00252B09">
              <w:rPr>
                <w:rFonts w:ascii="Times New Roman" w:hAnsi="Times New Roman" w:cs="Times New Roman"/>
                <w:sz w:val="24"/>
                <w:szCs w:val="24"/>
              </w:rPr>
              <w:t xml:space="preserve"> обязан уведомить о данных фактах председателя Правительства Пермского края (за исключением случаев, когда по данным фактам проведена или проводится проверка) </w:t>
            </w:r>
            <w:r w:rsidRPr="00252B09">
              <w:rPr>
                <w:rFonts w:ascii="Times New Roman" w:hAnsi="Times New Roman" w:cs="Times New Roman"/>
                <w:sz w:val="24"/>
                <w:szCs w:val="24"/>
                <w:highlight w:val="yellow"/>
              </w:rPr>
              <w:t>путем представления уведомления о фактах обращения в целях склонения к совершению коррупционных правонарушений</w:t>
            </w:r>
            <w:r w:rsidRPr="00252B09">
              <w:rPr>
                <w:rFonts w:ascii="Times New Roman" w:hAnsi="Times New Roman" w:cs="Times New Roman"/>
                <w:sz w:val="24"/>
                <w:szCs w:val="24"/>
              </w:rPr>
              <w:t xml:space="preserve"> (далее - Уведомление) </w:t>
            </w:r>
            <w:r w:rsidRPr="00252B09">
              <w:rPr>
                <w:rFonts w:ascii="Times New Roman" w:hAnsi="Times New Roman" w:cs="Times New Roman"/>
                <w:sz w:val="24"/>
                <w:szCs w:val="24"/>
                <w:highlight w:val="yellow"/>
              </w:rPr>
              <w:t>по форме согласно приложению 1 к настоящему Порядку с указанием следующих сведений:</w:t>
            </w:r>
          </w:p>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rPr>
              <w:t xml:space="preserve">2.1. должность, фамилия, имя, отчество гражданского служащего, </w:t>
            </w:r>
            <w:r w:rsidRPr="00252B09">
              <w:rPr>
                <w:rFonts w:ascii="Times New Roman" w:hAnsi="Times New Roman" w:cs="Times New Roman"/>
                <w:sz w:val="24"/>
                <w:szCs w:val="24"/>
                <w:highlight w:val="yellow"/>
              </w:rPr>
              <w:t>представившего Уведомление;</w:t>
            </w:r>
          </w:p>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rPr>
              <w:t xml:space="preserve">2.2. известные сведения о физическом лице или лицах, обратившемся(-ихся) к гражданскому служащему в целях склонения к совершению коррупционного правонарушения (фамилия, имя, отчество, должность, место работы, адрес места жительства </w:t>
            </w:r>
            <w:r w:rsidRPr="00252B09">
              <w:rPr>
                <w:rFonts w:ascii="Times New Roman" w:hAnsi="Times New Roman" w:cs="Times New Roman"/>
                <w:sz w:val="24"/>
                <w:szCs w:val="24"/>
                <w:highlight w:val="yellow"/>
              </w:rPr>
              <w:t>или иные сведения</w:t>
            </w:r>
            <w:r w:rsidRPr="00252B09">
              <w:rPr>
                <w:rFonts w:ascii="Times New Roman" w:hAnsi="Times New Roman" w:cs="Times New Roman"/>
                <w:sz w:val="24"/>
                <w:szCs w:val="24"/>
              </w:rPr>
              <w:t>);</w:t>
            </w:r>
          </w:p>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rPr>
              <w:t>2.3. сущность предполагаемого коррупционного правонарушения (злоупотребление служебным положением, дача взятки, получение взятки,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rPr>
              <w:t xml:space="preserve">2.4. описание </w:t>
            </w:r>
            <w:r w:rsidRPr="00252B09">
              <w:rPr>
                <w:rFonts w:ascii="Times New Roman" w:hAnsi="Times New Roman" w:cs="Times New Roman"/>
                <w:sz w:val="24"/>
                <w:szCs w:val="24"/>
                <w:highlight w:val="yellow"/>
              </w:rPr>
              <w:t>должностных</w:t>
            </w:r>
            <w:r w:rsidRPr="00252B09">
              <w:rPr>
                <w:rFonts w:ascii="Times New Roman" w:hAnsi="Times New Roman" w:cs="Times New Roman"/>
                <w:sz w:val="24"/>
                <w:szCs w:val="24"/>
              </w:rPr>
              <w:t xml:space="preserve"> (служебных) обязанностей, которые являются или могут являться предметом коррупционного правонарушения;</w:t>
            </w:r>
          </w:p>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rPr>
              <w:lastRenderedPageBreak/>
              <w:t>2.5. дата, время и место обращения в целях склонения гражданского служащего к коррупционному правонарушению;</w:t>
            </w:r>
          </w:p>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rPr>
              <w:t xml:space="preserve">2.6. обстоятельства склонения </w:t>
            </w:r>
            <w:r w:rsidRPr="00252B09">
              <w:rPr>
                <w:rFonts w:ascii="Times New Roman" w:hAnsi="Times New Roman" w:cs="Times New Roman"/>
                <w:sz w:val="24"/>
                <w:szCs w:val="24"/>
                <w:highlight w:val="yellow"/>
              </w:rPr>
              <w:t>к совершению правонарушения</w:t>
            </w:r>
            <w:r w:rsidRPr="00252B09">
              <w:rPr>
                <w:rFonts w:ascii="Times New Roman" w:hAnsi="Times New Roman" w:cs="Times New Roman"/>
                <w:sz w:val="24"/>
                <w:szCs w:val="24"/>
              </w:rPr>
              <w:t xml:space="preserve"> (телефонный разговор, личная встреча, почтовое отправление, сведения об очевидцах произошедшего, иные имеющиеся у гражданского служащего сведения, подтверждающие факт склонения к совершению коррупционных правонарушений, </w:t>
            </w:r>
            <w:r w:rsidRPr="00252B09">
              <w:rPr>
                <w:rFonts w:ascii="Times New Roman" w:hAnsi="Times New Roman" w:cs="Times New Roman"/>
                <w:sz w:val="24"/>
                <w:szCs w:val="24"/>
                <w:highlight w:val="yellow"/>
              </w:rPr>
              <w:t>или иные обстоятельства</w:t>
            </w:r>
            <w:r w:rsidRPr="00252B09">
              <w:rPr>
                <w:rFonts w:ascii="Times New Roman" w:hAnsi="Times New Roman" w:cs="Times New Roman"/>
                <w:sz w:val="24"/>
                <w:szCs w:val="24"/>
              </w:rPr>
              <w:t>);</w:t>
            </w:r>
          </w:p>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rPr>
              <w:t xml:space="preserve">2.7. информация </w:t>
            </w:r>
            <w:r w:rsidRPr="00252B09">
              <w:rPr>
                <w:rFonts w:ascii="Times New Roman" w:hAnsi="Times New Roman" w:cs="Times New Roman"/>
                <w:sz w:val="24"/>
                <w:szCs w:val="24"/>
                <w:highlight w:val="yellow"/>
              </w:rPr>
              <w:t>об уведомлении</w:t>
            </w:r>
            <w:r w:rsidRPr="00252B09">
              <w:rPr>
                <w:rFonts w:ascii="Times New Roman" w:hAnsi="Times New Roman" w:cs="Times New Roman"/>
                <w:sz w:val="24"/>
                <w:szCs w:val="24"/>
              </w:rPr>
              <w:t xml:space="preserve"> органов прокуратуры Российской Федерации и (или) других государственных органов о фактах обращения каких-либо лиц в целях склонения к совершению коррупционных правонарушений </w:t>
            </w:r>
            <w:r w:rsidRPr="00252B09">
              <w:rPr>
                <w:rFonts w:ascii="Times New Roman" w:hAnsi="Times New Roman" w:cs="Times New Roman"/>
                <w:sz w:val="24"/>
                <w:szCs w:val="24"/>
                <w:highlight w:val="yellow"/>
              </w:rPr>
              <w:t>с указанием даты, номера регистрации заявления или уведомлениялибо о неуведомлении указанных органов;</w:t>
            </w:r>
          </w:p>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rPr>
              <w:t>2.8. дата заполнения Уведомления;</w:t>
            </w:r>
          </w:p>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rPr>
              <w:t xml:space="preserve">2.9. подпись лица, </w:t>
            </w:r>
            <w:r w:rsidRPr="00252B09">
              <w:rPr>
                <w:rFonts w:ascii="Times New Roman" w:hAnsi="Times New Roman" w:cs="Times New Roman"/>
                <w:strike/>
                <w:sz w:val="24"/>
                <w:szCs w:val="24"/>
                <w:highlight w:val="yellow"/>
              </w:rPr>
              <w:t>представившего</w:t>
            </w:r>
            <w:r w:rsidRPr="00252B09">
              <w:rPr>
                <w:rFonts w:ascii="Times New Roman" w:hAnsi="Times New Roman" w:cs="Times New Roman"/>
                <w:sz w:val="24"/>
                <w:szCs w:val="24"/>
              </w:rPr>
              <w:t xml:space="preserve"> Уведомление.</w:t>
            </w:r>
          </w:p>
        </w:tc>
        <w:tc>
          <w:tcPr>
            <w:tcW w:w="2023" w:type="dxa"/>
            <w:vMerge/>
          </w:tcPr>
          <w:p w:rsidR="00724024" w:rsidRPr="00252B09" w:rsidRDefault="00724024" w:rsidP="00252B09">
            <w:pPr>
              <w:spacing w:line="240" w:lineRule="exact"/>
              <w:jc w:val="center"/>
              <w:rPr>
                <w:rFonts w:ascii="Times New Roman" w:hAnsi="Times New Roman" w:cs="Times New Roman"/>
                <w:b/>
                <w:sz w:val="24"/>
                <w:szCs w:val="24"/>
              </w:rPr>
            </w:pPr>
          </w:p>
        </w:tc>
      </w:tr>
      <w:tr w:rsidR="00724024" w:rsidRPr="00252B09" w:rsidTr="00A5062C">
        <w:tc>
          <w:tcPr>
            <w:tcW w:w="1357" w:type="dxa"/>
            <w:vMerge/>
          </w:tcPr>
          <w:p w:rsidR="00724024" w:rsidRPr="00252B09" w:rsidRDefault="00724024" w:rsidP="00252B09">
            <w:pPr>
              <w:spacing w:line="240" w:lineRule="exact"/>
              <w:jc w:val="center"/>
              <w:rPr>
                <w:rFonts w:ascii="Times New Roman" w:hAnsi="Times New Roman" w:cs="Times New Roman"/>
                <w:sz w:val="24"/>
                <w:szCs w:val="24"/>
              </w:rPr>
            </w:pPr>
          </w:p>
        </w:tc>
        <w:tc>
          <w:tcPr>
            <w:tcW w:w="6084" w:type="dxa"/>
            <w:gridSpan w:val="2"/>
          </w:tcPr>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z w:val="24"/>
                <w:szCs w:val="24"/>
              </w:rPr>
              <w:t xml:space="preserve">3. </w:t>
            </w:r>
            <w:r w:rsidRPr="00252B09">
              <w:rPr>
                <w:rFonts w:ascii="Times New Roman" w:hAnsi="Times New Roman" w:cs="Times New Roman"/>
                <w:strike/>
                <w:sz w:val="24"/>
                <w:szCs w:val="24"/>
                <w:highlight w:val="yellow"/>
              </w:rPr>
              <w:t>При нахождении</w:t>
            </w:r>
            <w:r w:rsidRPr="00252B09">
              <w:rPr>
                <w:rFonts w:ascii="Times New Roman" w:hAnsi="Times New Roman" w:cs="Times New Roman"/>
                <w:sz w:val="24"/>
                <w:szCs w:val="24"/>
              </w:rPr>
              <w:t xml:space="preserve"> гражданского служащего не при исполнении должностных обязанностей или вне пределов места службы о факте склонения его к совершению коррупционного правонарушения он обязан уведомить представителя нанимателя по прибытии к месту службы в срок не позднее следующего рабочего дня.</w:t>
            </w:r>
          </w:p>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trike/>
                <w:sz w:val="24"/>
                <w:szCs w:val="24"/>
              </w:rPr>
            </w:pPr>
            <w:r w:rsidRPr="00252B09">
              <w:rPr>
                <w:rFonts w:ascii="Times New Roman" w:hAnsi="Times New Roman" w:cs="Times New Roman"/>
                <w:sz w:val="24"/>
                <w:szCs w:val="24"/>
              </w:rPr>
              <w:t xml:space="preserve">4. Руководители исполнительных органов государственной власти Пермского края, находящиеся в непосредственном подчинении заместителя председателя Правительства Пермского края, информируют его об указанных обстоятельствах в устной форме </w:t>
            </w:r>
            <w:r w:rsidRPr="00252B09">
              <w:rPr>
                <w:rFonts w:ascii="Times New Roman" w:hAnsi="Times New Roman" w:cs="Times New Roman"/>
                <w:strike/>
                <w:sz w:val="24"/>
                <w:szCs w:val="24"/>
                <w:highlight w:val="yellow"/>
              </w:rPr>
              <w:t>одновременно с направлением уведомления на имя председателя Правительства Пермского края.</w:t>
            </w: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p>
        </w:tc>
        <w:tc>
          <w:tcPr>
            <w:tcW w:w="5670" w:type="dxa"/>
          </w:tcPr>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z w:val="24"/>
                <w:szCs w:val="24"/>
              </w:rPr>
              <w:t xml:space="preserve">3. </w:t>
            </w:r>
            <w:r w:rsidRPr="00252B09">
              <w:rPr>
                <w:rFonts w:ascii="Times New Roman" w:hAnsi="Times New Roman" w:cs="Times New Roman"/>
                <w:strike/>
                <w:sz w:val="24"/>
                <w:szCs w:val="24"/>
                <w:highlight w:val="yellow"/>
              </w:rPr>
              <w:t>В случае нахождения</w:t>
            </w:r>
            <w:r w:rsidRPr="00252B09">
              <w:rPr>
                <w:rFonts w:ascii="Times New Roman" w:hAnsi="Times New Roman" w:cs="Times New Roman"/>
                <w:sz w:val="24"/>
                <w:szCs w:val="24"/>
              </w:rPr>
              <w:t xml:space="preserve"> гражданского служащего не при исполнении должностных (служебных) обязанностей или вне пределов места службы о факте обращения в целях склонения его к совершению коррупционного правонарушения он обязан уведомить председателя Правительства Пермского края</w:t>
            </w:r>
            <w:r w:rsidRPr="00252B09">
              <w:rPr>
                <w:rFonts w:ascii="Times New Roman" w:hAnsi="Times New Roman" w:cs="Times New Roman"/>
                <w:sz w:val="24"/>
                <w:szCs w:val="24"/>
                <w:highlight w:val="yellow"/>
              </w:rPr>
              <w:t xml:space="preserve"> не позднее следующего рабочего дня с момента начала исполнения должностных (служебных) обязанностей или с момента прибытия к месту службы.</w:t>
            </w:r>
          </w:p>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z w:val="24"/>
                <w:szCs w:val="24"/>
                <w:highlight w:val="yellow"/>
              </w:rPr>
              <w:t>4. К Уведомлению прилагаются все имеющиеся у гражданского служащего материалы, подтверждающие обстоятельства, доводы и факты, изложенные в Уведомлении.</w:t>
            </w:r>
          </w:p>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z w:val="24"/>
                <w:szCs w:val="24"/>
              </w:rPr>
              <w:t xml:space="preserve">5. </w:t>
            </w:r>
            <w:r w:rsidRPr="00252B09">
              <w:rPr>
                <w:rFonts w:ascii="Times New Roman" w:hAnsi="Times New Roman" w:cs="Times New Roman"/>
                <w:sz w:val="24"/>
                <w:szCs w:val="24"/>
                <w:highlight w:val="yellow"/>
              </w:rPr>
              <w:t>Перед представлением Уведомления председателю Правительства Пермского края</w:t>
            </w:r>
            <w:r w:rsidRPr="00252B09">
              <w:rPr>
                <w:rFonts w:ascii="Times New Roman" w:hAnsi="Times New Roman" w:cs="Times New Roman"/>
                <w:sz w:val="24"/>
                <w:szCs w:val="24"/>
              </w:rPr>
              <w:t xml:space="preserve"> руководители исполнительных органов государственной власти Пермского края, находящиеся в непосредственном подчинении заместителя председателя Правительства Пермского края, информируют его об указанных </w:t>
            </w:r>
            <w:r w:rsidRPr="00252B09">
              <w:rPr>
                <w:rFonts w:ascii="Times New Roman" w:hAnsi="Times New Roman" w:cs="Times New Roman"/>
                <w:sz w:val="24"/>
                <w:szCs w:val="24"/>
              </w:rPr>
              <w:lastRenderedPageBreak/>
              <w:t>обстоятельствах в устной форме.</w:t>
            </w:r>
          </w:p>
          <w:p w:rsidR="00724024" w:rsidRPr="00252B09" w:rsidRDefault="00724024" w:rsidP="00252B09">
            <w:pPr>
              <w:spacing w:line="240" w:lineRule="exact"/>
              <w:ind w:firstLine="539"/>
              <w:jc w:val="both"/>
              <w:rPr>
                <w:rFonts w:ascii="Times New Roman" w:hAnsi="Times New Roman" w:cs="Times New Roman"/>
                <w:sz w:val="24"/>
                <w:szCs w:val="24"/>
              </w:rPr>
            </w:pPr>
          </w:p>
        </w:tc>
        <w:tc>
          <w:tcPr>
            <w:tcW w:w="2023" w:type="dxa"/>
            <w:vMerge/>
          </w:tcPr>
          <w:p w:rsidR="00724024" w:rsidRPr="00252B09" w:rsidRDefault="00724024" w:rsidP="00252B09">
            <w:pPr>
              <w:spacing w:line="240" w:lineRule="exact"/>
              <w:jc w:val="center"/>
              <w:rPr>
                <w:rFonts w:ascii="Times New Roman" w:hAnsi="Times New Roman" w:cs="Times New Roman"/>
                <w:b/>
                <w:sz w:val="24"/>
                <w:szCs w:val="24"/>
              </w:rPr>
            </w:pPr>
          </w:p>
        </w:tc>
      </w:tr>
      <w:tr w:rsidR="00724024" w:rsidRPr="00252B09" w:rsidTr="00A5062C">
        <w:tc>
          <w:tcPr>
            <w:tcW w:w="1357" w:type="dxa"/>
            <w:vMerge/>
          </w:tcPr>
          <w:p w:rsidR="00724024" w:rsidRPr="00252B09" w:rsidRDefault="00724024" w:rsidP="00252B09">
            <w:pPr>
              <w:spacing w:line="240" w:lineRule="exact"/>
              <w:jc w:val="center"/>
              <w:rPr>
                <w:rFonts w:ascii="Times New Roman" w:hAnsi="Times New Roman" w:cs="Times New Roman"/>
                <w:sz w:val="24"/>
                <w:szCs w:val="24"/>
              </w:rPr>
            </w:pPr>
          </w:p>
        </w:tc>
        <w:tc>
          <w:tcPr>
            <w:tcW w:w="6084" w:type="dxa"/>
            <w:gridSpan w:val="2"/>
          </w:tcPr>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z w:val="24"/>
                <w:szCs w:val="24"/>
              </w:rPr>
              <w:t xml:space="preserve">5. </w:t>
            </w:r>
            <w:r w:rsidRPr="00252B09">
              <w:rPr>
                <w:rFonts w:ascii="Times New Roman" w:hAnsi="Times New Roman" w:cs="Times New Roman"/>
                <w:strike/>
                <w:sz w:val="24"/>
                <w:szCs w:val="24"/>
                <w:highlight w:val="yellow"/>
              </w:rPr>
              <w:t>Уведомление направляется на регистрацию руководителю</w:t>
            </w:r>
            <w:r w:rsidRPr="00252B09">
              <w:rPr>
                <w:rFonts w:ascii="Times New Roman" w:hAnsi="Times New Roman" w:cs="Times New Roman"/>
                <w:sz w:val="24"/>
                <w:szCs w:val="24"/>
              </w:rPr>
              <w:t xml:space="preserve"> структурного подразделения администрации губернатора Пермского края, осуществляющего функции органа Пермского края по профилактике коррупционных и иных правонарушений (далее - </w:t>
            </w:r>
            <w:r w:rsidRPr="00252B09">
              <w:rPr>
                <w:rFonts w:ascii="Times New Roman" w:hAnsi="Times New Roman" w:cs="Times New Roman"/>
                <w:strike/>
                <w:sz w:val="24"/>
                <w:szCs w:val="24"/>
                <w:highlight w:val="yellow"/>
              </w:rPr>
              <w:t>руководитель</w:t>
            </w:r>
            <w:r w:rsidRPr="00252B09">
              <w:rPr>
                <w:rFonts w:ascii="Times New Roman" w:hAnsi="Times New Roman" w:cs="Times New Roman"/>
                <w:sz w:val="24"/>
                <w:szCs w:val="24"/>
              </w:rPr>
              <w:t>структурного подразделения).</w:t>
            </w:r>
          </w:p>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trike/>
                <w:sz w:val="24"/>
                <w:szCs w:val="24"/>
                <w:highlight w:val="yellow"/>
              </w:rPr>
              <w:t>Руководитель</w:t>
            </w:r>
            <w:r w:rsidRPr="00252B09">
              <w:rPr>
                <w:rFonts w:ascii="Times New Roman" w:hAnsi="Times New Roman" w:cs="Times New Roman"/>
                <w:sz w:val="24"/>
                <w:szCs w:val="24"/>
              </w:rPr>
              <w:t xml:space="preserve"> структурного подразделения </w:t>
            </w:r>
            <w:r w:rsidRPr="00252B09">
              <w:rPr>
                <w:rFonts w:ascii="Times New Roman" w:hAnsi="Times New Roman" w:cs="Times New Roman"/>
                <w:strike/>
                <w:sz w:val="24"/>
                <w:szCs w:val="24"/>
                <w:highlight w:val="yellow"/>
              </w:rPr>
              <w:t>обеспечивает регистрацию</w:t>
            </w:r>
            <w:r w:rsidRPr="00252B09">
              <w:rPr>
                <w:rFonts w:ascii="Times New Roman" w:hAnsi="Times New Roman" w:cs="Times New Roman"/>
                <w:sz w:val="24"/>
                <w:szCs w:val="24"/>
              </w:rPr>
              <w:t xml:space="preserve"> уведомления в журнале регистрации уведомлений о фактах обращения в целях склонения государственного гражданского служащего Пермского края к совершению коррупционных правонарушений по форме согласно приложению 2 к настоящему Порядку.</w:t>
            </w:r>
          </w:p>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z w:val="24"/>
                <w:szCs w:val="24"/>
              </w:rPr>
            </w:pPr>
          </w:p>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z w:val="24"/>
                <w:szCs w:val="24"/>
              </w:rPr>
            </w:pPr>
          </w:p>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z w:val="24"/>
                <w:szCs w:val="24"/>
              </w:rPr>
              <w:t xml:space="preserve">Листы журнала регистрации уведомлений </w:t>
            </w:r>
            <w:r w:rsidRPr="00252B09">
              <w:rPr>
                <w:rFonts w:ascii="Times New Roman" w:hAnsi="Times New Roman" w:cs="Times New Roman"/>
                <w:strike/>
                <w:sz w:val="24"/>
                <w:szCs w:val="24"/>
                <w:highlight w:val="yellow"/>
              </w:rPr>
              <w:t>о фактах обращения в целях склонения гражданского служащего к совершению коррупционных правонарушений</w:t>
            </w:r>
            <w:r w:rsidRPr="00252B09">
              <w:rPr>
                <w:rFonts w:ascii="Times New Roman" w:hAnsi="Times New Roman" w:cs="Times New Roman"/>
                <w:sz w:val="24"/>
                <w:szCs w:val="24"/>
              </w:rPr>
              <w:t xml:space="preserve"> должны быть пронумерованы, прошнурованы и скреплены </w:t>
            </w:r>
            <w:r w:rsidRPr="00252B09">
              <w:rPr>
                <w:rFonts w:ascii="Times New Roman" w:hAnsi="Times New Roman" w:cs="Times New Roman"/>
                <w:strike/>
                <w:sz w:val="24"/>
                <w:szCs w:val="24"/>
                <w:highlight w:val="yellow"/>
              </w:rPr>
              <w:t>гербовой печатью</w:t>
            </w:r>
            <w:r w:rsidRPr="00252B09">
              <w:rPr>
                <w:rFonts w:ascii="Times New Roman" w:hAnsi="Times New Roman" w:cs="Times New Roman"/>
                <w:sz w:val="24"/>
                <w:szCs w:val="24"/>
              </w:rPr>
              <w:t>.</w:t>
            </w:r>
          </w:p>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z w:val="24"/>
                <w:szCs w:val="24"/>
              </w:rPr>
              <w:t>Журнал регистрации уведомлений хранится в шкафах (сейфах), обеспечивающих защиту от несанкционированного доступа.</w:t>
            </w:r>
          </w:p>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trike/>
                <w:sz w:val="24"/>
                <w:szCs w:val="24"/>
              </w:rPr>
            </w:pPr>
            <w:r w:rsidRPr="00252B09">
              <w:rPr>
                <w:rFonts w:ascii="Times New Roman" w:hAnsi="Times New Roman" w:cs="Times New Roman"/>
                <w:strike/>
                <w:sz w:val="24"/>
                <w:szCs w:val="24"/>
                <w:highlight w:val="yellow"/>
              </w:rPr>
              <w:t>6. Лица, осуществляющие регистрацию уведомления, обязаны соблюдать конфиденциальность информации, которая содержится в уведомлении. Лица, виновные в разглашении конфиденциальной информации, несут дисциплинарную, иную ответственность в соответствии с законодательством Российской Федерации.</w:t>
            </w:r>
          </w:p>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z w:val="24"/>
                <w:szCs w:val="24"/>
              </w:rPr>
              <w:t xml:space="preserve">7. Зарегистрированное уведомление </w:t>
            </w:r>
            <w:r w:rsidRPr="00252B09">
              <w:rPr>
                <w:rFonts w:ascii="Times New Roman" w:hAnsi="Times New Roman" w:cs="Times New Roman"/>
                <w:strike/>
                <w:sz w:val="24"/>
                <w:szCs w:val="24"/>
                <w:highlight w:val="yellow"/>
              </w:rPr>
              <w:t>в день его получения</w:t>
            </w:r>
            <w:r w:rsidRPr="00252B09">
              <w:rPr>
                <w:rFonts w:ascii="Times New Roman" w:hAnsi="Times New Roman" w:cs="Times New Roman"/>
                <w:sz w:val="24"/>
                <w:szCs w:val="24"/>
              </w:rPr>
              <w:t xml:space="preserve"> передается для рассмотрения председателю Правительства Пермского края.</w:t>
            </w:r>
          </w:p>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trike/>
                <w:sz w:val="24"/>
                <w:szCs w:val="24"/>
              </w:rPr>
            </w:pPr>
            <w:r w:rsidRPr="00252B09">
              <w:rPr>
                <w:rFonts w:ascii="Times New Roman" w:hAnsi="Times New Roman" w:cs="Times New Roman"/>
                <w:strike/>
                <w:sz w:val="24"/>
                <w:szCs w:val="24"/>
                <w:highlight w:val="yellow"/>
              </w:rPr>
              <w:t>В случае если гражданским служащим нарушен срок подачи уведомления, установленный пунктами 2, 3 настоящего Порядка, руководитель структурного подразделения одновременно информирует об этом председателя Правительства Пермского края для принятия соответствующего решения о проведении проверки.</w:t>
            </w:r>
          </w:p>
        </w:tc>
        <w:tc>
          <w:tcPr>
            <w:tcW w:w="5670" w:type="dxa"/>
          </w:tcPr>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z w:val="24"/>
                <w:szCs w:val="24"/>
              </w:rPr>
              <w:t xml:space="preserve">6. </w:t>
            </w:r>
            <w:r w:rsidRPr="00252B09">
              <w:rPr>
                <w:rFonts w:ascii="Times New Roman" w:hAnsi="Times New Roman" w:cs="Times New Roman"/>
                <w:sz w:val="24"/>
                <w:szCs w:val="24"/>
                <w:highlight w:val="yellow"/>
              </w:rPr>
              <w:t>В целях выполнения обязанности, предусмотренной пунктом 2 настоящего Порядка, гражданский служащий направляет (передает) Уведомление для регистрации в структурное подразделение Администрации</w:t>
            </w:r>
            <w:r w:rsidRPr="00252B09">
              <w:rPr>
                <w:rFonts w:ascii="Times New Roman" w:hAnsi="Times New Roman" w:cs="Times New Roman"/>
                <w:sz w:val="24"/>
                <w:szCs w:val="24"/>
              </w:rPr>
              <w:t xml:space="preserve"> губернатора Пермского края, осуществляющее функции органа Пермского края по профилактике коррупционных и иных правонарушений (далее - </w:t>
            </w:r>
            <w:r w:rsidRPr="00252B09">
              <w:rPr>
                <w:rFonts w:ascii="Times New Roman" w:hAnsi="Times New Roman" w:cs="Times New Roman"/>
                <w:sz w:val="24"/>
                <w:szCs w:val="24"/>
                <w:highlight w:val="yellow"/>
              </w:rPr>
              <w:t>структурное подразделение).</w:t>
            </w:r>
          </w:p>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z w:val="24"/>
                <w:szCs w:val="24"/>
              </w:rPr>
              <w:t xml:space="preserve">7. Уведомление </w:t>
            </w:r>
            <w:r w:rsidRPr="00252B09">
              <w:rPr>
                <w:rFonts w:ascii="Times New Roman" w:hAnsi="Times New Roman" w:cs="Times New Roman"/>
                <w:sz w:val="24"/>
                <w:szCs w:val="24"/>
                <w:highlight w:val="yellow"/>
              </w:rPr>
              <w:t>в день поступления регистрируется</w:t>
            </w:r>
            <w:r w:rsidRPr="00252B09">
              <w:rPr>
                <w:rFonts w:ascii="Times New Roman" w:hAnsi="Times New Roman" w:cs="Times New Roman"/>
                <w:sz w:val="24"/>
                <w:szCs w:val="24"/>
              </w:rPr>
              <w:t xml:space="preserve"> в журнале регистрации уведомлений о фактах обращения в целях склонения к совершению коррупционных правонарушений </w:t>
            </w:r>
            <w:r w:rsidRPr="00252B09">
              <w:rPr>
                <w:rFonts w:ascii="Times New Roman" w:hAnsi="Times New Roman" w:cs="Times New Roman"/>
                <w:sz w:val="24"/>
                <w:szCs w:val="24"/>
                <w:highlight w:val="yellow"/>
              </w:rPr>
              <w:t>(далее - журнал регистрации уведомлений)</w:t>
            </w:r>
            <w:r w:rsidRPr="00252B09">
              <w:rPr>
                <w:rFonts w:ascii="Times New Roman" w:hAnsi="Times New Roman" w:cs="Times New Roman"/>
                <w:sz w:val="24"/>
                <w:szCs w:val="24"/>
              </w:rPr>
              <w:t>, оформленном по форме согласно приложению 2 к настоящему Порядку.</w:t>
            </w:r>
          </w:p>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z w:val="24"/>
                <w:szCs w:val="24"/>
              </w:rPr>
              <w:t xml:space="preserve">Листы журнала регистрации уведомлений должны быть пронумерованы, прошнурованы и скреплены </w:t>
            </w:r>
            <w:r w:rsidRPr="00252B09">
              <w:rPr>
                <w:rFonts w:ascii="Times New Roman" w:hAnsi="Times New Roman" w:cs="Times New Roman"/>
                <w:sz w:val="24"/>
                <w:szCs w:val="24"/>
                <w:highlight w:val="yellow"/>
              </w:rPr>
              <w:t>оттиском печати государственного органа Пермского края.</w:t>
            </w:r>
          </w:p>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z w:val="24"/>
                <w:szCs w:val="24"/>
              </w:rPr>
              <w:t xml:space="preserve">Журнал регистрации уведомлений </w:t>
            </w:r>
            <w:r w:rsidRPr="00252B09">
              <w:rPr>
                <w:rFonts w:ascii="Times New Roman" w:hAnsi="Times New Roman" w:cs="Times New Roman"/>
                <w:sz w:val="24"/>
                <w:szCs w:val="24"/>
                <w:highlight w:val="yellow"/>
              </w:rPr>
              <w:t>в течение пяти лет с даты регистрации в нем последнего Уведомления</w:t>
            </w:r>
            <w:r w:rsidRPr="00252B09">
              <w:rPr>
                <w:rFonts w:ascii="Times New Roman" w:hAnsi="Times New Roman" w:cs="Times New Roman"/>
                <w:sz w:val="24"/>
                <w:szCs w:val="24"/>
              </w:rPr>
              <w:t xml:space="preserve"> хранится в шкафах (сейфах), обеспечивающих защиту от несанкционированного доступа.</w:t>
            </w:r>
          </w:p>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z w:val="24"/>
                <w:szCs w:val="24"/>
                <w:highlight w:val="yellow"/>
              </w:rPr>
              <w:t>8. Копия зарегистрированного Уведомления с отметкой о дате и номере регистрации Уведомления, должности, фамилии, имени и отчестве специалиста, зарегистрировавшего Уведомление, выдается гражданскому служащему на руки под подпись либо направляется по почте с уведомлением о вручении.</w:t>
            </w:r>
          </w:p>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z w:val="24"/>
                <w:szCs w:val="24"/>
              </w:rPr>
              <w:t xml:space="preserve">9. Зарегистрированное Уведомление </w:t>
            </w:r>
            <w:r w:rsidRPr="00252B09">
              <w:rPr>
                <w:rFonts w:ascii="Times New Roman" w:hAnsi="Times New Roman" w:cs="Times New Roman"/>
                <w:sz w:val="24"/>
                <w:szCs w:val="24"/>
                <w:highlight w:val="yellow"/>
              </w:rPr>
              <w:t>не позднее одного рабочего дня со дня регистрации</w:t>
            </w:r>
            <w:r w:rsidRPr="00252B09">
              <w:rPr>
                <w:rFonts w:ascii="Times New Roman" w:hAnsi="Times New Roman" w:cs="Times New Roman"/>
                <w:sz w:val="24"/>
                <w:szCs w:val="24"/>
              </w:rPr>
              <w:t xml:space="preserve"> передается для рассмотрения председателю Правительства Пермского края.</w:t>
            </w:r>
          </w:p>
        </w:tc>
        <w:tc>
          <w:tcPr>
            <w:tcW w:w="2023" w:type="dxa"/>
            <w:vMerge/>
          </w:tcPr>
          <w:p w:rsidR="00724024" w:rsidRPr="00252B09" w:rsidRDefault="00724024" w:rsidP="00252B09">
            <w:pPr>
              <w:spacing w:line="240" w:lineRule="exact"/>
              <w:jc w:val="center"/>
              <w:rPr>
                <w:rFonts w:ascii="Times New Roman" w:hAnsi="Times New Roman" w:cs="Times New Roman"/>
                <w:b/>
                <w:sz w:val="24"/>
                <w:szCs w:val="24"/>
              </w:rPr>
            </w:pPr>
          </w:p>
        </w:tc>
      </w:tr>
      <w:tr w:rsidR="00724024" w:rsidRPr="00252B09" w:rsidTr="00A5062C">
        <w:tc>
          <w:tcPr>
            <w:tcW w:w="1357" w:type="dxa"/>
            <w:vMerge/>
          </w:tcPr>
          <w:p w:rsidR="00724024" w:rsidRPr="00252B09" w:rsidRDefault="00724024" w:rsidP="00252B09">
            <w:pPr>
              <w:spacing w:line="240" w:lineRule="exact"/>
              <w:jc w:val="center"/>
              <w:rPr>
                <w:rFonts w:ascii="Times New Roman" w:hAnsi="Times New Roman" w:cs="Times New Roman"/>
                <w:sz w:val="24"/>
                <w:szCs w:val="24"/>
              </w:rPr>
            </w:pPr>
          </w:p>
        </w:tc>
        <w:tc>
          <w:tcPr>
            <w:tcW w:w="6084" w:type="dxa"/>
            <w:gridSpan w:val="2"/>
          </w:tcPr>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trike/>
                <w:sz w:val="24"/>
                <w:szCs w:val="24"/>
              </w:rPr>
            </w:pPr>
            <w:r w:rsidRPr="00252B09">
              <w:rPr>
                <w:rFonts w:ascii="Times New Roman" w:hAnsi="Times New Roman" w:cs="Times New Roman"/>
                <w:bCs/>
                <w:sz w:val="24"/>
                <w:szCs w:val="24"/>
              </w:rPr>
              <w:t xml:space="preserve">8. Организация проверки </w:t>
            </w:r>
            <w:r w:rsidRPr="00252B09">
              <w:rPr>
                <w:rFonts w:ascii="Times New Roman" w:hAnsi="Times New Roman" w:cs="Times New Roman"/>
                <w:bCs/>
                <w:strike/>
                <w:sz w:val="24"/>
                <w:szCs w:val="24"/>
                <w:highlight w:val="yellow"/>
              </w:rPr>
              <w:t>фактов</w:t>
            </w:r>
            <w:r w:rsidRPr="00252B09">
              <w:rPr>
                <w:rFonts w:ascii="Times New Roman" w:hAnsi="Times New Roman" w:cs="Times New Roman"/>
                <w:bCs/>
                <w:sz w:val="24"/>
                <w:szCs w:val="24"/>
              </w:rPr>
              <w:t xml:space="preserve"> обращения к гражданскому служащему в целях склонения его к совершению коррупционных правонарушений </w:t>
            </w:r>
            <w:r w:rsidRPr="00252B09">
              <w:rPr>
                <w:rFonts w:ascii="Times New Roman" w:hAnsi="Times New Roman" w:cs="Times New Roman"/>
                <w:bCs/>
                <w:sz w:val="24"/>
                <w:szCs w:val="24"/>
              </w:rPr>
              <w:lastRenderedPageBreak/>
              <w:t xml:space="preserve">осуществляется структурным подразделением администрации губернатора Пермского края, осуществляющим функции органа Пермского края по профилактике коррупционных и иных правонарушений, по поручению представителя нанимателя путем </w:t>
            </w:r>
            <w:r w:rsidRPr="00252B09">
              <w:rPr>
                <w:rFonts w:ascii="Times New Roman" w:hAnsi="Times New Roman" w:cs="Times New Roman"/>
                <w:bCs/>
                <w:strike/>
                <w:sz w:val="24"/>
                <w:szCs w:val="24"/>
                <w:highlight w:val="yellow"/>
              </w:rPr>
              <w:t>направления уведомлений в органы прокуратуры или другие государственные органы в случае, установленном абзацем вторым настоящего пункта, а также проведения бесед с гражданским служащим, подавшим уведомление, получения от гражданского служащего пояснения по сведениям, изложенным в уведомлении.</w:t>
            </w: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trike/>
                <w:sz w:val="24"/>
                <w:szCs w:val="24"/>
              </w:rPr>
            </w:pPr>
            <w:r w:rsidRPr="00252B09">
              <w:rPr>
                <w:rFonts w:ascii="Times New Roman" w:hAnsi="Times New Roman" w:cs="Times New Roman"/>
                <w:bCs/>
                <w:strike/>
                <w:sz w:val="24"/>
                <w:szCs w:val="24"/>
                <w:highlight w:val="yellow"/>
              </w:rPr>
              <w:t>В случае если из уведомления гражданского служащего следует, что он не уведомил органы прокуратуры или другие государственные органы о факте обращения к нему в целях склонения его к совершению коррупционного правонарушения, представитель нанимателя обеспечивает направление копии уведомления в органы прокуратуры или другие государственные органы по компетенции в срок, не превышающий семи рабочих дней со дня получения уведомления.</w:t>
            </w: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trike/>
                <w:sz w:val="24"/>
                <w:szCs w:val="24"/>
              </w:rPr>
            </w:pPr>
            <w:r w:rsidRPr="00252B09">
              <w:rPr>
                <w:rFonts w:ascii="Times New Roman" w:hAnsi="Times New Roman" w:cs="Times New Roman"/>
                <w:bCs/>
                <w:strike/>
                <w:sz w:val="24"/>
                <w:szCs w:val="24"/>
                <w:highlight w:val="yellow"/>
              </w:rPr>
              <w:t>Проверка фактов обращения к гражданскому служащему в целях склонения его к совершению коррупционных правонарушений проводится государственными органами в соответствии с законодательством Российской Федерации.</w:t>
            </w: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trike/>
                <w:sz w:val="24"/>
                <w:szCs w:val="24"/>
              </w:rPr>
            </w:pPr>
            <w:r w:rsidRPr="00252B09">
              <w:rPr>
                <w:rFonts w:ascii="Times New Roman" w:hAnsi="Times New Roman" w:cs="Times New Roman"/>
                <w:bCs/>
                <w:strike/>
                <w:sz w:val="24"/>
                <w:szCs w:val="24"/>
                <w:highlight w:val="yellow"/>
              </w:rPr>
              <w:t>9. Государственная защита гражданского служащего, уведомившего представителя нанимателя, органы прокуратуры или другие государственные органы о фактах обращения в целях склонения его к совершению коррупционного правонарушения, в связи с его участием в уголовном судопроизводстве в качестве потерпевшего или свидетеля обеспечивается в порядке и на условиях, установленных Федеральным законом от 20 августа 2004 г. № 119-ФЗ «О государственной защите потерпевших, свидетелей и иных участников уголовного судопроизводства».</w:t>
            </w: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r w:rsidRPr="00252B09">
              <w:rPr>
                <w:rFonts w:ascii="Times New Roman" w:hAnsi="Times New Roman" w:cs="Times New Roman"/>
                <w:bCs/>
                <w:strike/>
                <w:sz w:val="24"/>
                <w:szCs w:val="24"/>
                <w:highlight w:val="yellow"/>
              </w:rPr>
              <w:t>10. Представителем нанимателя должны приниматься</w:t>
            </w:r>
            <w:r w:rsidRPr="00252B09">
              <w:rPr>
                <w:rFonts w:ascii="Times New Roman" w:hAnsi="Times New Roman" w:cs="Times New Roman"/>
                <w:bCs/>
                <w:sz w:val="24"/>
                <w:szCs w:val="24"/>
              </w:rPr>
              <w:t xml:space="preserve"> меры по защите гражданского служащего, уведомившего представителя нанимателя, органы прокуратуры или другие государственные органы о фактах обращения в целях склонения его к совершению коррупционного правонарушения, в части обеспечения государственному служащему гарантий, </w:t>
            </w:r>
            <w:r w:rsidRPr="00252B09">
              <w:rPr>
                <w:rFonts w:ascii="Times New Roman" w:hAnsi="Times New Roman" w:cs="Times New Roman"/>
                <w:bCs/>
                <w:sz w:val="24"/>
                <w:szCs w:val="24"/>
              </w:rPr>
              <w:lastRenderedPageBreak/>
              <w:t>предотвращающих его неправомерные увольнение или перевод на нижестоящую должность, необоснованные лишение или снижение размера премии, перенос времени отпуска, привлечение к дисциплинарной ответственности.</w:t>
            </w:r>
          </w:p>
        </w:tc>
        <w:tc>
          <w:tcPr>
            <w:tcW w:w="5670" w:type="dxa"/>
          </w:tcPr>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rPr>
              <w:lastRenderedPageBreak/>
              <w:t xml:space="preserve">10. Организация проверки </w:t>
            </w:r>
            <w:r w:rsidRPr="00252B09">
              <w:rPr>
                <w:rFonts w:ascii="Times New Roman" w:hAnsi="Times New Roman" w:cs="Times New Roman"/>
                <w:sz w:val="24"/>
                <w:szCs w:val="24"/>
                <w:highlight w:val="yellow"/>
              </w:rPr>
              <w:t>сведений о фактах</w:t>
            </w:r>
            <w:r w:rsidRPr="00252B09">
              <w:rPr>
                <w:rFonts w:ascii="Times New Roman" w:hAnsi="Times New Roman" w:cs="Times New Roman"/>
                <w:sz w:val="24"/>
                <w:szCs w:val="24"/>
              </w:rPr>
              <w:t xml:space="preserve"> обращения к гражданскому служащему в целях склонения его к совершению коррупционных </w:t>
            </w:r>
            <w:r w:rsidRPr="00252B09">
              <w:rPr>
                <w:rFonts w:ascii="Times New Roman" w:hAnsi="Times New Roman" w:cs="Times New Roman"/>
                <w:sz w:val="24"/>
                <w:szCs w:val="24"/>
              </w:rPr>
              <w:lastRenderedPageBreak/>
              <w:t xml:space="preserve">правонарушений </w:t>
            </w:r>
            <w:r w:rsidRPr="00252B09">
              <w:rPr>
                <w:rFonts w:ascii="Times New Roman" w:hAnsi="Times New Roman" w:cs="Times New Roman"/>
                <w:sz w:val="24"/>
                <w:szCs w:val="24"/>
                <w:highlight w:val="yellow"/>
              </w:rPr>
              <w:t>по поручению председателя Правительства Пермского края, которое оформляется резолюцией на Уведомлении</w:t>
            </w:r>
            <w:r w:rsidRPr="00252B09">
              <w:rPr>
                <w:rFonts w:ascii="Times New Roman" w:hAnsi="Times New Roman" w:cs="Times New Roman"/>
                <w:sz w:val="24"/>
                <w:szCs w:val="24"/>
              </w:rPr>
              <w:t xml:space="preserve">, осуществляется структурным подразделением </w:t>
            </w:r>
            <w:r w:rsidRPr="00252B09">
              <w:rPr>
                <w:rFonts w:ascii="Times New Roman" w:hAnsi="Times New Roman" w:cs="Times New Roman"/>
                <w:sz w:val="24"/>
                <w:szCs w:val="24"/>
                <w:highlight w:val="yellow"/>
              </w:rPr>
              <w:t>путем рассмотрения Уведомления и содержащихся в нем сведений.</w:t>
            </w:r>
          </w:p>
          <w:p w:rsidR="00724024" w:rsidRPr="00252B09" w:rsidRDefault="00724024" w:rsidP="00252B09">
            <w:pPr>
              <w:spacing w:line="240" w:lineRule="exact"/>
              <w:ind w:firstLine="539"/>
              <w:jc w:val="both"/>
              <w:rPr>
                <w:rFonts w:ascii="Times New Roman" w:hAnsi="Times New Roman" w:cs="Times New Roman"/>
                <w:sz w:val="24"/>
                <w:szCs w:val="24"/>
                <w:highlight w:val="yellow"/>
              </w:rPr>
            </w:pPr>
            <w:r w:rsidRPr="00252B09">
              <w:rPr>
                <w:rFonts w:ascii="Times New Roman" w:hAnsi="Times New Roman" w:cs="Times New Roman"/>
                <w:sz w:val="24"/>
                <w:szCs w:val="24"/>
                <w:highlight w:val="yellow"/>
              </w:rPr>
              <w:t>11. Рассмотрение Уведомления и содержащихся в нем сведений осуществляется структурным подразделением в течение пяти рабочих дней со дня регистрации Уведомления в журнале регистрации уведомлений.</w:t>
            </w:r>
          </w:p>
          <w:p w:rsidR="00724024" w:rsidRPr="00252B09" w:rsidRDefault="00724024" w:rsidP="00252B09">
            <w:pPr>
              <w:spacing w:line="240" w:lineRule="exact"/>
              <w:ind w:firstLine="539"/>
              <w:jc w:val="both"/>
              <w:rPr>
                <w:rFonts w:ascii="Times New Roman" w:hAnsi="Times New Roman" w:cs="Times New Roman"/>
                <w:sz w:val="24"/>
                <w:szCs w:val="24"/>
                <w:highlight w:val="yellow"/>
              </w:rPr>
            </w:pPr>
            <w:r w:rsidRPr="00252B09">
              <w:rPr>
                <w:rFonts w:ascii="Times New Roman" w:hAnsi="Times New Roman" w:cs="Times New Roman"/>
                <w:sz w:val="24"/>
                <w:szCs w:val="24"/>
                <w:highlight w:val="yellow"/>
              </w:rPr>
              <w:t>Структурное подразделение вправе проводить беседу с гражданским служащим, подавшим Уведомление, получать от гражданского служащего пояснения по сведениям, изложенным в Уведомлении.</w:t>
            </w:r>
          </w:p>
          <w:p w:rsidR="00724024" w:rsidRPr="00252B09" w:rsidRDefault="00724024" w:rsidP="00252B09">
            <w:pPr>
              <w:spacing w:line="240" w:lineRule="exact"/>
              <w:ind w:firstLine="539"/>
              <w:jc w:val="both"/>
              <w:rPr>
                <w:rFonts w:ascii="Times New Roman" w:hAnsi="Times New Roman" w:cs="Times New Roman"/>
                <w:sz w:val="24"/>
                <w:szCs w:val="24"/>
                <w:highlight w:val="yellow"/>
              </w:rPr>
            </w:pPr>
            <w:r w:rsidRPr="00252B09">
              <w:rPr>
                <w:rFonts w:ascii="Times New Roman" w:hAnsi="Times New Roman" w:cs="Times New Roman"/>
                <w:sz w:val="24"/>
                <w:szCs w:val="24"/>
                <w:highlight w:val="yellow"/>
              </w:rPr>
              <w:t>12. По результатам рассмотрения Уведомления и содержащихся в нем сведений Уведомление и иные материалы, подтверждающие обстоятельства, доводы и факты, изложенные в Уведомлении (далее - материалы), представляются председателю Правительства Пермского края для направления указанных документов в органы прокуратуры Российской Федерации и (или) другие государственные органы по компетенции.</w:t>
            </w:r>
          </w:p>
          <w:p w:rsidR="00724024" w:rsidRPr="00252B09" w:rsidRDefault="00724024" w:rsidP="00252B09">
            <w:pPr>
              <w:spacing w:line="240" w:lineRule="exact"/>
              <w:ind w:firstLine="539"/>
              <w:jc w:val="both"/>
              <w:rPr>
                <w:rFonts w:ascii="Times New Roman" w:hAnsi="Times New Roman" w:cs="Times New Roman"/>
                <w:sz w:val="24"/>
                <w:szCs w:val="24"/>
                <w:highlight w:val="yellow"/>
              </w:rPr>
            </w:pPr>
            <w:r w:rsidRPr="00252B09">
              <w:rPr>
                <w:rFonts w:ascii="Times New Roman" w:hAnsi="Times New Roman" w:cs="Times New Roman"/>
                <w:sz w:val="24"/>
                <w:szCs w:val="24"/>
                <w:highlight w:val="yellow"/>
              </w:rPr>
              <w:t>13. Материалы направляются председателем Правительства Пермского края в органы прокуратуры Российской Федерации и (или) другие государственные органы не позднее двух рабочих дней со дня окончания срока, установленного в пункте 11 настоящего Порядка.</w:t>
            </w:r>
          </w:p>
          <w:p w:rsidR="00724024" w:rsidRPr="00252B09" w:rsidRDefault="00724024" w:rsidP="00252B09">
            <w:pPr>
              <w:spacing w:line="240" w:lineRule="exact"/>
              <w:ind w:firstLine="539"/>
              <w:jc w:val="both"/>
              <w:rPr>
                <w:rFonts w:ascii="Times New Roman" w:hAnsi="Times New Roman" w:cs="Times New Roman"/>
                <w:sz w:val="24"/>
                <w:szCs w:val="24"/>
                <w:highlight w:val="yellow"/>
              </w:rPr>
            </w:pPr>
            <w:r w:rsidRPr="00252B09">
              <w:rPr>
                <w:rFonts w:ascii="Times New Roman" w:hAnsi="Times New Roman" w:cs="Times New Roman"/>
                <w:sz w:val="24"/>
                <w:szCs w:val="24"/>
                <w:highlight w:val="yellow"/>
              </w:rPr>
              <w:t>14. В случае если после направления документов, указанных в пункте 13 настоящего Порядка, председателем Правительства Пермского края получены иные материалы, подтверждающие обстоятельства, доводы и факты, изложенные в Уведомлении, указанные документы не позднее следующего рабочего дня со дня их получения направляются в органы прокуратуры Российской Федерации и (или) другие государственные органы дополнительно.</w:t>
            </w:r>
          </w:p>
          <w:p w:rsidR="00724024" w:rsidRPr="00252B09" w:rsidRDefault="00724024" w:rsidP="00252B09">
            <w:pPr>
              <w:spacing w:line="240" w:lineRule="exact"/>
              <w:ind w:firstLine="539"/>
              <w:jc w:val="both"/>
              <w:rPr>
                <w:rFonts w:ascii="Times New Roman" w:hAnsi="Times New Roman" w:cs="Times New Roman"/>
                <w:sz w:val="24"/>
                <w:szCs w:val="24"/>
                <w:highlight w:val="yellow"/>
              </w:rPr>
            </w:pPr>
            <w:r w:rsidRPr="00252B09">
              <w:rPr>
                <w:rFonts w:ascii="Times New Roman" w:hAnsi="Times New Roman" w:cs="Times New Roman"/>
                <w:sz w:val="24"/>
                <w:szCs w:val="24"/>
                <w:highlight w:val="yellow"/>
              </w:rPr>
              <w:t>15. Копия Уведомления и материалы в течение 5 лет со дня представления Уведомления хранятся в шкафах (сейфах), обеспечивающих защиту от несанкционированного доступа.</w:t>
            </w:r>
          </w:p>
          <w:p w:rsidR="00724024" w:rsidRPr="00252B09" w:rsidRDefault="00724024" w:rsidP="00252B09">
            <w:pPr>
              <w:spacing w:line="240" w:lineRule="exact"/>
              <w:ind w:firstLine="539"/>
              <w:jc w:val="both"/>
              <w:rPr>
                <w:rFonts w:ascii="Times New Roman" w:hAnsi="Times New Roman" w:cs="Times New Roman"/>
                <w:sz w:val="24"/>
                <w:szCs w:val="24"/>
                <w:highlight w:val="yellow"/>
              </w:rPr>
            </w:pPr>
            <w:r w:rsidRPr="00252B09">
              <w:rPr>
                <w:rFonts w:ascii="Times New Roman" w:hAnsi="Times New Roman" w:cs="Times New Roman"/>
                <w:sz w:val="24"/>
                <w:szCs w:val="24"/>
                <w:highlight w:val="yellow"/>
              </w:rPr>
              <w:lastRenderedPageBreak/>
              <w:t>16. Гражданский служащий, которому стало известно о фактах обращения к иным гражданским служащим каких-либо лиц в целях склонения их к совершению коррупционных правонарушений, вправе уведомлять об этом председателя Правительства Пермского края в аналогичном порядке.</w:t>
            </w:r>
          </w:p>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highlight w:val="yellow"/>
              </w:rPr>
              <w:t>17. Председателем Правительства Пермского края принимаются</w:t>
            </w:r>
            <w:r w:rsidRPr="00252B09">
              <w:rPr>
                <w:rFonts w:ascii="Times New Roman" w:hAnsi="Times New Roman" w:cs="Times New Roman"/>
                <w:sz w:val="24"/>
                <w:szCs w:val="24"/>
              </w:rPr>
              <w:t xml:space="preserve"> меры по защите гражданского служащего, уведомившего о фактах обращения в целях склонения его к совершению коррупционного правонарушения, в части обеспечения гражданскому служащему гарантий, предотвращающих его неправомерные увольнение или перевод на нижестоящую должность, необоснованные лишение или снижение размера премии, перенос времени отпуска, привлечение к дисциплинарной ответственности.</w:t>
            </w:r>
          </w:p>
        </w:tc>
        <w:tc>
          <w:tcPr>
            <w:tcW w:w="2023" w:type="dxa"/>
            <w:vMerge/>
          </w:tcPr>
          <w:p w:rsidR="00724024" w:rsidRPr="00252B09" w:rsidRDefault="00724024" w:rsidP="00252B09">
            <w:pPr>
              <w:spacing w:line="240" w:lineRule="exact"/>
              <w:jc w:val="center"/>
              <w:rPr>
                <w:rFonts w:ascii="Times New Roman" w:hAnsi="Times New Roman" w:cs="Times New Roman"/>
                <w:b/>
                <w:sz w:val="24"/>
                <w:szCs w:val="24"/>
              </w:rPr>
            </w:pPr>
          </w:p>
        </w:tc>
      </w:tr>
      <w:tr w:rsidR="00724024" w:rsidRPr="00252B09" w:rsidTr="00A5062C">
        <w:tc>
          <w:tcPr>
            <w:tcW w:w="13111" w:type="dxa"/>
            <w:gridSpan w:val="4"/>
          </w:tcPr>
          <w:p w:rsidR="00724024" w:rsidRPr="00252B09" w:rsidRDefault="00724024" w:rsidP="00252B09">
            <w:pPr>
              <w:autoSpaceDE w:val="0"/>
              <w:autoSpaceDN w:val="0"/>
              <w:adjustRightInd w:val="0"/>
              <w:spacing w:line="240" w:lineRule="exact"/>
              <w:jc w:val="center"/>
              <w:rPr>
                <w:rFonts w:ascii="Times New Roman" w:hAnsi="Times New Roman" w:cs="Times New Roman"/>
                <w:b/>
                <w:sz w:val="24"/>
                <w:szCs w:val="24"/>
              </w:rPr>
            </w:pPr>
            <w:r w:rsidRPr="00252B09">
              <w:rPr>
                <w:rFonts w:ascii="Times New Roman" w:hAnsi="Times New Roman" w:cs="Times New Roman"/>
                <w:b/>
                <w:sz w:val="24"/>
                <w:szCs w:val="24"/>
              </w:rPr>
              <w:lastRenderedPageBreak/>
              <w:t>Порядок уведомления представителя нанимателя заместителями председателя Правительства Пермского края, руководителями исполнительных органов государственной власти Пермского края о выполнении иной оплачиваемой работы</w:t>
            </w:r>
          </w:p>
        </w:tc>
        <w:tc>
          <w:tcPr>
            <w:tcW w:w="2023" w:type="dxa"/>
            <w:vMerge/>
          </w:tcPr>
          <w:p w:rsidR="00724024" w:rsidRPr="00252B09" w:rsidRDefault="00724024" w:rsidP="00252B09">
            <w:pPr>
              <w:spacing w:line="240" w:lineRule="exact"/>
              <w:jc w:val="center"/>
              <w:rPr>
                <w:rFonts w:ascii="Times New Roman" w:hAnsi="Times New Roman" w:cs="Times New Roman"/>
                <w:b/>
                <w:sz w:val="24"/>
                <w:szCs w:val="24"/>
              </w:rPr>
            </w:pPr>
          </w:p>
        </w:tc>
      </w:tr>
      <w:tr w:rsidR="00724024" w:rsidRPr="00252B09" w:rsidTr="00A5062C">
        <w:tc>
          <w:tcPr>
            <w:tcW w:w="1357" w:type="dxa"/>
            <w:vMerge w:val="restart"/>
          </w:tcPr>
          <w:p w:rsidR="00724024" w:rsidRPr="00252B09" w:rsidRDefault="00724024" w:rsidP="00252B09">
            <w:pPr>
              <w:spacing w:line="240" w:lineRule="exact"/>
              <w:jc w:val="center"/>
              <w:rPr>
                <w:rFonts w:ascii="Times New Roman" w:hAnsi="Times New Roman" w:cs="Times New Roman"/>
                <w:sz w:val="24"/>
                <w:szCs w:val="24"/>
              </w:rPr>
            </w:pPr>
            <w:r w:rsidRPr="00252B09">
              <w:rPr>
                <w:rFonts w:ascii="Times New Roman" w:hAnsi="Times New Roman" w:cs="Times New Roman"/>
                <w:sz w:val="24"/>
                <w:szCs w:val="24"/>
              </w:rPr>
              <w:t>п. 3-13</w:t>
            </w:r>
          </w:p>
        </w:tc>
        <w:tc>
          <w:tcPr>
            <w:tcW w:w="6084" w:type="dxa"/>
            <w:gridSpan w:val="2"/>
          </w:tcPr>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r w:rsidRPr="00252B09">
              <w:rPr>
                <w:rFonts w:ascii="Times New Roman" w:hAnsi="Times New Roman" w:cs="Times New Roman"/>
                <w:bCs/>
                <w:sz w:val="24"/>
                <w:szCs w:val="24"/>
              </w:rPr>
              <w:t xml:space="preserve">3. Гражданский служащий обязан предварительно (заблаговременно до начала выполнения иной оплачиваемой работы, в том числе выполняемой по гражданско-правовому договору) уведомить в </w:t>
            </w:r>
            <w:r w:rsidRPr="00252B09">
              <w:rPr>
                <w:rFonts w:ascii="Times New Roman" w:hAnsi="Times New Roman" w:cs="Times New Roman"/>
                <w:bCs/>
                <w:strike/>
                <w:sz w:val="24"/>
                <w:szCs w:val="24"/>
                <w:highlight w:val="yellow"/>
              </w:rPr>
              <w:t>письменной форме</w:t>
            </w:r>
            <w:r w:rsidRPr="00252B09">
              <w:rPr>
                <w:rFonts w:ascii="Times New Roman" w:hAnsi="Times New Roman" w:cs="Times New Roman"/>
                <w:bCs/>
                <w:sz w:val="24"/>
                <w:szCs w:val="24"/>
              </w:rPr>
              <w:t xml:space="preserve"> о планируемом им выполнении иной оплачиваемой работы председателя Правительства Пермского края.</w:t>
            </w:r>
          </w:p>
          <w:p w:rsidR="00724024" w:rsidRPr="00252B09" w:rsidRDefault="00724024" w:rsidP="00252B09">
            <w:pPr>
              <w:autoSpaceDE w:val="0"/>
              <w:autoSpaceDN w:val="0"/>
              <w:adjustRightInd w:val="0"/>
              <w:spacing w:line="240" w:lineRule="exact"/>
              <w:ind w:firstLine="539"/>
              <w:jc w:val="both"/>
              <w:rPr>
                <w:rFonts w:ascii="Times New Roman" w:hAnsi="Times New Roman" w:cs="Times New Roman"/>
                <w:bCs/>
                <w:sz w:val="24"/>
                <w:szCs w:val="24"/>
              </w:rPr>
            </w:pPr>
            <w:r w:rsidRPr="00252B09">
              <w:rPr>
                <w:rFonts w:ascii="Times New Roman" w:hAnsi="Times New Roman" w:cs="Times New Roman"/>
                <w:bCs/>
                <w:sz w:val="24"/>
                <w:szCs w:val="24"/>
              </w:rPr>
              <w:t>4. Уведомление о выполнении иной оплачиваемой работы (далее - уведомление) составляется гражданским служащим по форме согласно приложению 1 к настоящему Порядку.</w:t>
            </w:r>
          </w:p>
        </w:tc>
        <w:tc>
          <w:tcPr>
            <w:tcW w:w="5670" w:type="dxa"/>
          </w:tcPr>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rPr>
              <w:t xml:space="preserve">3. Гражданский служащий обязан предварительно, </w:t>
            </w:r>
            <w:r w:rsidRPr="00252B09">
              <w:rPr>
                <w:rFonts w:ascii="Times New Roman" w:hAnsi="Times New Roman" w:cs="Times New Roman"/>
                <w:sz w:val="24"/>
                <w:szCs w:val="24"/>
                <w:highlight w:val="yellow"/>
              </w:rPr>
              <w:t>не позднее десяти рабочих дней до начала выполнения иной оплачиваемой работы</w:t>
            </w:r>
            <w:r w:rsidRPr="00252B09">
              <w:rPr>
                <w:rFonts w:ascii="Times New Roman" w:hAnsi="Times New Roman" w:cs="Times New Roman"/>
                <w:sz w:val="24"/>
                <w:szCs w:val="24"/>
              </w:rPr>
              <w:t>, в том числе выполняемой по гражданско-правовому договору, уведомить председателя Правительства Пермского края о планируемом им выполнении иной оплачиваемой работы путем представления уведомления о выполнении иной оплачиваемой работы (далее - Уведомление) по форме согласно приложению 1 к настоящему Порядку.</w:t>
            </w:r>
          </w:p>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highlight w:val="yellow"/>
              </w:rPr>
              <w:t>4. Гражданские служащие, поступившие на государственную гражданскую службу Пермского края и осуществляющие иную оплачиваемую работу на день назначения на должность гражданской службы, представляют Уведомление в день назначения на должность.</w:t>
            </w:r>
          </w:p>
        </w:tc>
        <w:tc>
          <w:tcPr>
            <w:tcW w:w="2023" w:type="dxa"/>
            <w:vMerge/>
          </w:tcPr>
          <w:p w:rsidR="00724024" w:rsidRPr="00252B09" w:rsidRDefault="00724024" w:rsidP="00252B09">
            <w:pPr>
              <w:spacing w:line="240" w:lineRule="exact"/>
              <w:jc w:val="center"/>
              <w:rPr>
                <w:rFonts w:ascii="Times New Roman" w:hAnsi="Times New Roman" w:cs="Times New Roman"/>
                <w:b/>
                <w:sz w:val="24"/>
                <w:szCs w:val="24"/>
              </w:rPr>
            </w:pPr>
          </w:p>
        </w:tc>
      </w:tr>
      <w:tr w:rsidR="00724024" w:rsidRPr="00252B09" w:rsidTr="00A5062C">
        <w:tc>
          <w:tcPr>
            <w:tcW w:w="1357" w:type="dxa"/>
            <w:vMerge/>
          </w:tcPr>
          <w:p w:rsidR="00724024" w:rsidRPr="00252B09" w:rsidRDefault="00724024" w:rsidP="00252B09">
            <w:pPr>
              <w:spacing w:line="240" w:lineRule="exact"/>
              <w:jc w:val="center"/>
              <w:rPr>
                <w:rFonts w:ascii="Times New Roman" w:hAnsi="Times New Roman" w:cs="Times New Roman"/>
                <w:sz w:val="24"/>
                <w:szCs w:val="24"/>
              </w:rPr>
            </w:pPr>
          </w:p>
        </w:tc>
        <w:tc>
          <w:tcPr>
            <w:tcW w:w="6084" w:type="dxa"/>
            <w:gridSpan w:val="2"/>
          </w:tcPr>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bCs/>
                <w:sz w:val="24"/>
                <w:szCs w:val="24"/>
              </w:rPr>
            </w:pPr>
            <w:r w:rsidRPr="00252B09">
              <w:rPr>
                <w:rFonts w:ascii="Times New Roman" w:hAnsi="Times New Roman" w:cs="Times New Roman"/>
                <w:sz w:val="24"/>
                <w:szCs w:val="24"/>
              </w:rPr>
              <w:t>5. Каждый случай предполагаемых изменений (дополнений) вида деятельности, характера, места или условий работы, выполняемой гражданским служащим, требует отдельного уведомления.</w:t>
            </w:r>
          </w:p>
        </w:tc>
        <w:tc>
          <w:tcPr>
            <w:tcW w:w="5670" w:type="dxa"/>
          </w:tcPr>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rPr>
              <w:t xml:space="preserve">5. Каждый случай предполагаемых изменений (дополнений) </w:t>
            </w:r>
            <w:r w:rsidRPr="00252B09">
              <w:rPr>
                <w:rFonts w:ascii="Times New Roman" w:hAnsi="Times New Roman" w:cs="Times New Roman"/>
                <w:sz w:val="24"/>
                <w:szCs w:val="24"/>
                <w:highlight w:val="yellow"/>
              </w:rPr>
              <w:t>условий</w:t>
            </w:r>
            <w:r w:rsidRPr="00252B09">
              <w:rPr>
                <w:rFonts w:ascii="Times New Roman" w:hAnsi="Times New Roman" w:cs="Times New Roman"/>
                <w:sz w:val="24"/>
                <w:szCs w:val="24"/>
              </w:rPr>
              <w:t xml:space="preserve"> (вид деятельности, </w:t>
            </w:r>
            <w:r w:rsidRPr="00252B09">
              <w:rPr>
                <w:rFonts w:ascii="Times New Roman" w:hAnsi="Times New Roman" w:cs="Times New Roman"/>
                <w:sz w:val="24"/>
                <w:szCs w:val="24"/>
                <w:highlight w:val="yellow"/>
              </w:rPr>
              <w:t>трудовая функция,</w:t>
            </w:r>
            <w:r w:rsidRPr="00252B09">
              <w:rPr>
                <w:rFonts w:ascii="Times New Roman" w:hAnsi="Times New Roman" w:cs="Times New Roman"/>
                <w:sz w:val="24"/>
                <w:szCs w:val="24"/>
              </w:rPr>
              <w:t xml:space="preserve"> место работы, </w:t>
            </w:r>
            <w:r w:rsidRPr="00252B09">
              <w:rPr>
                <w:rFonts w:ascii="Times New Roman" w:hAnsi="Times New Roman" w:cs="Times New Roman"/>
                <w:sz w:val="24"/>
                <w:szCs w:val="24"/>
                <w:highlight w:val="yellow"/>
              </w:rPr>
              <w:t>срок действия договора, другие условия) и</w:t>
            </w:r>
            <w:r w:rsidRPr="00252B09">
              <w:rPr>
                <w:rFonts w:ascii="Times New Roman" w:hAnsi="Times New Roman" w:cs="Times New Roman"/>
                <w:sz w:val="24"/>
                <w:szCs w:val="24"/>
              </w:rPr>
              <w:t xml:space="preserve"> характера работы </w:t>
            </w:r>
            <w:r w:rsidRPr="00252B09">
              <w:rPr>
                <w:rFonts w:ascii="Times New Roman" w:hAnsi="Times New Roman" w:cs="Times New Roman"/>
                <w:sz w:val="24"/>
                <w:szCs w:val="24"/>
                <w:highlight w:val="yellow"/>
              </w:rPr>
              <w:t>(подвижной, разъездной, в пути, другой характер работы),</w:t>
            </w:r>
            <w:r w:rsidRPr="00252B09">
              <w:rPr>
                <w:rFonts w:ascii="Times New Roman" w:hAnsi="Times New Roman" w:cs="Times New Roman"/>
                <w:sz w:val="24"/>
                <w:szCs w:val="24"/>
              </w:rPr>
              <w:t xml:space="preserve"> выполняемой гражданским служащим, требует представления отдельного Уведомления.</w:t>
            </w:r>
          </w:p>
          <w:p w:rsidR="00724024" w:rsidRPr="00252B09" w:rsidRDefault="00724024" w:rsidP="00252B09">
            <w:pPr>
              <w:spacing w:line="240" w:lineRule="exact"/>
              <w:ind w:firstLine="539"/>
              <w:jc w:val="both"/>
              <w:rPr>
                <w:rFonts w:ascii="Times New Roman" w:hAnsi="Times New Roman" w:cs="Times New Roman"/>
                <w:sz w:val="24"/>
                <w:szCs w:val="24"/>
                <w:highlight w:val="yellow"/>
              </w:rPr>
            </w:pPr>
            <w:r w:rsidRPr="00252B09">
              <w:rPr>
                <w:rFonts w:ascii="Times New Roman" w:hAnsi="Times New Roman" w:cs="Times New Roman"/>
                <w:sz w:val="24"/>
                <w:szCs w:val="24"/>
                <w:highlight w:val="yellow"/>
              </w:rPr>
              <w:t xml:space="preserve">К Уведомлению прилагаются все имеющиеся у </w:t>
            </w:r>
            <w:r w:rsidRPr="00252B09">
              <w:rPr>
                <w:rFonts w:ascii="Times New Roman" w:hAnsi="Times New Roman" w:cs="Times New Roman"/>
                <w:sz w:val="24"/>
                <w:szCs w:val="24"/>
                <w:highlight w:val="yellow"/>
              </w:rPr>
              <w:lastRenderedPageBreak/>
              <w:t>гражданского служащего материалы, подтверждающие обстоятельства, изложенные в Уведомлении.</w:t>
            </w:r>
          </w:p>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highlight w:val="yellow"/>
              </w:rPr>
              <w:t>6. Перед представлением Уведомления председателю Правительства Пермского края руководители исполнительных органов государственной власти Пермского края, находящиеся в непосредственном подчинении заместителя председателя Правительства Пермского края, информируют его об указанных обстоятельствах в устной форме.</w:t>
            </w:r>
          </w:p>
        </w:tc>
        <w:tc>
          <w:tcPr>
            <w:tcW w:w="2023" w:type="dxa"/>
            <w:vMerge/>
          </w:tcPr>
          <w:p w:rsidR="00724024" w:rsidRPr="00252B09" w:rsidRDefault="00724024" w:rsidP="00252B09">
            <w:pPr>
              <w:spacing w:line="240" w:lineRule="exact"/>
              <w:jc w:val="center"/>
              <w:rPr>
                <w:rFonts w:ascii="Times New Roman" w:hAnsi="Times New Roman" w:cs="Times New Roman"/>
                <w:b/>
                <w:sz w:val="24"/>
                <w:szCs w:val="24"/>
              </w:rPr>
            </w:pPr>
          </w:p>
        </w:tc>
      </w:tr>
      <w:tr w:rsidR="00724024" w:rsidRPr="00252B09" w:rsidTr="00A5062C">
        <w:tc>
          <w:tcPr>
            <w:tcW w:w="1357" w:type="dxa"/>
            <w:vMerge/>
          </w:tcPr>
          <w:p w:rsidR="00724024" w:rsidRPr="00252B09" w:rsidRDefault="00724024" w:rsidP="00252B09">
            <w:pPr>
              <w:spacing w:line="240" w:lineRule="exact"/>
              <w:jc w:val="center"/>
              <w:rPr>
                <w:rFonts w:ascii="Times New Roman" w:hAnsi="Times New Roman" w:cs="Times New Roman"/>
                <w:sz w:val="24"/>
                <w:szCs w:val="24"/>
              </w:rPr>
            </w:pPr>
          </w:p>
        </w:tc>
        <w:tc>
          <w:tcPr>
            <w:tcW w:w="6084" w:type="dxa"/>
            <w:gridSpan w:val="2"/>
          </w:tcPr>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z w:val="24"/>
                <w:szCs w:val="24"/>
              </w:rPr>
              <w:t>6. Гражданские служащие направляют уведомления для регистрации в структурное подразделение администрации губернатора Пермского края (далее - Администрация), осуществляющее функции государственного органа по профилактике коррупционных и иных правонарушений (далее - структурное подразделение по профилактике коррупционных и иных правонарушений).</w:t>
            </w:r>
          </w:p>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z w:val="24"/>
                <w:szCs w:val="24"/>
              </w:rPr>
              <w:t>7. Регистрация уведомлений осуществляется структурным подразделением по профилактике коррупционных и иных правонарушений в день их поступления в журнале регистрации уведомлений о выполнении иной оплачиваемой работы, оформленном по форме согласно приложению 2 к настоящему Порядку.</w:t>
            </w:r>
          </w:p>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z w:val="24"/>
                <w:szCs w:val="24"/>
              </w:rPr>
              <w:t xml:space="preserve">Листы журнала регистрации уведомлений </w:t>
            </w:r>
            <w:r w:rsidRPr="00252B09">
              <w:rPr>
                <w:rFonts w:ascii="Times New Roman" w:hAnsi="Times New Roman" w:cs="Times New Roman"/>
                <w:strike/>
                <w:sz w:val="24"/>
                <w:szCs w:val="24"/>
                <w:highlight w:val="yellow"/>
              </w:rPr>
              <w:t>о выполнении иной оплачиваемой работы</w:t>
            </w:r>
            <w:r w:rsidRPr="00252B09">
              <w:rPr>
                <w:rFonts w:ascii="Times New Roman" w:hAnsi="Times New Roman" w:cs="Times New Roman"/>
                <w:sz w:val="24"/>
                <w:szCs w:val="24"/>
              </w:rPr>
              <w:t xml:space="preserve">должны быть пронумерованы, прошнурованы и скреплены </w:t>
            </w:r>
            <w:r w:rsidRPr="00252B09">
              <w:rPr>
                <w:rFonts w:ascii="Times New Roman" w:hAnsi="Times New Roman" w:cs="Times New Roman"/>
                <w:strike/>
                <w:sz w:val="24"/>
                <w:szCs w:val="24"/>
                <w:highlight w:val="yellow"/>
              </w:rPr>
              <w:t>печатью Администрации.</w:t>
            </w:r>
          </w:p>
        </w:tc>
        <w:tc>
          <w:tcPr>
            <w:tcW w:w="5670" w:type="dxa"/>
          </w:tcPr>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highlight w:val="yellow"/>
              </w:rPr>
              <w:t>7. В целях выполнения обязанности, предусмотренной пунктами 3, 4 настоящего Порядка,</w:t>
            </w:r>
            <w:r w:rsidRPr="00252B09">
              <w:rPr>
                <w:rFonts w:ascii="Times New Roman" w:hAnsi="Times New Roman" w:cs="Times New Roman"/>
                <w:sz w:val="24"/>
                <w:szCs w:val="24"/>
              </w:rPr>
              <w:t xml:space="preserve"> гражданский служащий направляет </w:t>
            </w:r>
            <w:r w:rsidRPr="00252B09">
              <w:rPr>
                <w:rFonts w:ascii="Times New Roman" w:hAnsi="Times New Roman" w:cs="Times New Roman"/>
                <w:sz w:val="24"/>
                <w:szCs w:val="24"/>
                <w:highlight w:val="yellow"/>
              </w:rPr>
              <w:t>(передает)</w:t>
            </w:r>
            <w:r w:rsidRPr="00252B09">
              <w:rPr>
                <w:rFonts w:ascii="Times New Roman" w:hAnsi="Times New Roman" w:cs="Times New Roman"/>
                <w:sz w:val="24"/>
                <w:szCs w:val="24"/>
              </w:rPr>
              <w:t xml:space="preserve"> Уведомление для регистрации в структурное подразделение Администрации губернатора Пермского края, осуществляющее функции органа Пермского края по профилактике коррупционных и иных правонарушений (далее - структурное подразделение).</w:t>
            </w:r>
          </w:p>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rPr>
              <w:t xml:space="preserve">8. Уведомление в день его поступления регистрируется в журнале регистрации уведомлений о выполнении иной оплачиваемой работы </w:t>
            </w:r>
            <w:r w:rsidRPr="00252B09">
              <w:rPr>
                <w:rFonts w:ascii="Times New Roman" w:hAnsi="Times New Roman" w:cs="Times New Roman"/>
                <w:sz w:val="24"/>
                <w:szCs w:val="24"/>
                <w:highlight w:val="yellow"/>
              </w:rPr>
              <w:t>(далее - журнал регистрации уведомлений)</w:t>
            </w:r>
            <w:r w:rsidRPr="00252B09">
              <w:rPr>
                <w:rFonts w:ascii="Times New Roman" w:hAnsi="Times New Roman" w:cs="Times New Roman"/>
                <w:sz w:val="24"/>
                <w:szCs w:val="24"/>
              </w:rPr>
              <w:t>, оформленном по форме согласно приложению 2 к настоящему Порядку.</w:t>
            </w:r>
          </w:p>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rPr>
              <w:t xml:space="preserve">Листы журнала регистрации уведомлений должны быть пронумерованы, прошнурованы и скреплены </w:t>
            </w:r>
            <w:r w:rsidRPr="00252B09">
              <w:rPr>
                <w:rFonts w:ascii="Times New Roman" w:hAnsi="Times New Roman" w:cs="Times New Roman"/>
                <w:sz w:val="24"/>
                <w:szCs w:val="24"/>
                <w:highlight w:val="yellow"/>
              </w:rPr>
              <w:t>оттиском печати государственного органа Пермского края.</w:t>
            </w:r>
          </w:p>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highlight w:val="yellow"/>
              </w:rPr>
              <w:t>Журнал регистрации уведомлений в течение пяти лет с даты регистрации в нем последнего Уведомления хранится в шкафах (сейфах), обеспечивающих защиту от несанкционированного доступа, после чего передается в архив.</w:t>
            </w:r>
          </w:p>
        </w:tc>
        <w:tc>
          <w:tcPr>
            <w:tcW w:w="2023" w:type="dxa"/>
            <w:vMerge/>
          </w:tcPr>
          <w:p w:rsidR="00724024" w:rsidRPr="00252B09" w:rsidRDefault="00724024" w:rsidP="00252B09">
            <w:pPr>
              <w:spacing w:line="240" w:lineRule="exact"/>
              <w:jc w:val="center"/>
              <w:rPr>
                <w:rFonts w:ascii="Times New Roman" w:hAnsi="Times New Roman" w:cs="Times New Roman"/>
                <w:b/>
                <w:sz w:val="24"/>
                <w:szCs w:val="24"/>
              </w:rPr>
            </w:pPr>
          </w:p>
        </w:tc>
      </w:tr>
      <w:tr w:rsidR="00724024" w:rsidRPr="00252B09" w:rsidTr="00A5062C">
        <w:tc>
          <w:tcPr>
            <w:tcW w:w="1357" w:type="dxa"/>
            <w:vMerge/>
          </w:tcPr>
          <w:p w:rsidR="00724024" w:rsidRPr="00252B09" w:rsidRDefault="00724024" w:rsidP="00252B09">
            <w:pPr>
              <w:spacing w:line="240" w:lineRule="exact"/>
              <w:jc w:val="center"/>
              <w:rPr>
                <w:rFonts w:ascii="Times New Roman" w:hAnsi="Times New Roman" w:cs="Times New Roman"/>
                <w:sz w:val="24"/>
                <w:szCs w:val="24"/>
              </w:rPr>
            </w:pPr>
          </w:p>
        </w:tc>
        <w:tc>
          <w:tcPr>
            <w:tcW w:w="6084" w:type="dxa"/>
            <w:gridSpan w:val="2"/>
          </w:tcPr>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z w:val="24"/>
                <w:szCs w:val="24"/>
              </w:rPr>
              <w:t>отсутствовала</w:t>
            </w:r>
          </w:p>
        </w:tc>
        <w:tc>
          <w:tcPr>
            <w:tcW w:w="5670" w:type="dxa"/>
          </w:tcPr>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highlight w:val="yellow"/>
              </w:rPr>
              <w:t>9. Копия зарегистрированного Уведомления с отметкой о дате и номере регистрации Уведомления, должности, фамилии, имени и отчестве специалиста, зарегистрировавшего Уведомление, выдается гражданскому служащему на руки под подпись либо направляется по почте с уведомлением о вручении.</w:t>
            </w:r>
          </w:p>
        </w:tc>
        <w:tc>
          <w:tcPr>
            <w:tcW w:w="2023" w:type="dxa"/>
            <w:vMerge/>
          </w:tcPr>
          <w:p w:rsidR="00724024" w:rsidRPr="00252B09" w:rsidRDefault="00724024" w:rsidP="00252B09">
            <w:pPr>
              <w:spacing w:line="240" w:lineRule="exact"/>
              <w:jc w:val="center"/>
              <w:rPr>
                <w:rFonts w:ascii="Times New Roman" w:hAnsi="Times New Roman" w:cs="Times New Roman"/>
                <w:b/>
                <w:sz w:val="24"/>
                <w:szCs w:val="24"/>
              </w:rPr>
            </w:pPr>
          </w:p>
        </w:tc>
      </w:tr>
      <w:tr w:rsidR="00724024" w:rsidRPr="00252B09" w:rsidTr="00A5062C">
        <w:tc>
          <w:tcPr>
            <w:tcW w:w="1357" w:type="dxa"/>
            <w:vMerge/>
          </w:tcPr>
          <w:p w:rsidR="00724024" w:rsidRPr="00252B09" w:rsidRDefault="00724024" w:rsidP="00252B09">
            <w:pPr>
              <w:spacing w:line="240" w:lineRule="exact"/>
              <w:jc w:val="center"/>
              <w:rPr>
                <w:rFonts w:ascii="Times New Roman" w:hAnsi="Times New Roman" w:cs="Times New Roman"/>
                <w:sz w:val="24"/>
                <w:szCs w:val="24"/>
              </w:rPr>
            </w:pPr>
          </w:p>
        </w:tc>
        <w:tc>
          <w:tcPr>
            <w:tcW w:w="6084" w:type="dxa"/>
            <w:gridSpan w:val="2"/>
          </w:tcPr>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trike/>
                <w:sz w:val="24"/>
                <w:szCs w:val="24"/>
                <w:highlight w:val="yellow"/>
              </w:rPr>
              <w:t>Абзац 3 п. 7: Структурное подразделение по профилактике коррупционных и иных правонарушений обеспечивает направление зарегистрированного</w:t>
            </w:r>
            <w:r w:rsidRPr="00252B09">
              <w:rPr>
                <w:rFonts w:ascii="Times New Roman" w:hAnsi="Times New Roman" w:cs="Times New Roman"/>
                <w:sz w:val="24"/>
                <w:szCs w:val="24"/>
              </w:rPr>
              <w:t xml:space="preserve"> уведомления председателю Правительства Пермского </w:t>
            </w:r>
            <w:r w:rsidRPr="00252B09">
              <w:rPr>
                <w:rFonts w:ascii="Times New Roman" w:hAnsi="Times New Roman" w:cs="Times New Roman"/>
                <w:sz w:val="24"/>
                <w:szCs w:val="24"/>
              </w:rPr>
              <w:lastRenderedPageBreak/>
              <w:t>края в день его получения.</w:t>
            </w:r>
          </w:p>
        </w:tc>
        <w:tc>
          <w:tcPr>
            <w:tcW w:w="5670" w:type="dxa"/>
          </w:tcPr>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rPr>
              <w:lastRenderedPageBreak/>
              <w:t xml:space="preserve">10. Уведомление </w:t>
            </w:r>
            <w:r w:rsidRPr="00252B09">
              <w:rPr>
                <w:rFonts w:ascii="Times New Roman" w:hAnsi="Times New Roman" w:cs="Times New Roman"/>
                <w:sz w:val="24"/>
                <w:szCs w:val="24"/>
                <w:highlight w:val="yellow"/>
              </w:rPr>
              <w:t>не позднее одного рабочего дня со дня регистрации передается</w:t>
            </w:r>
            <w:r w:rsidRPr="00252B09">
              <w:rPr>
                <w:rFonts w:ascii="Times New Roman" w:hAnsi="Times New Roman" w:cs="Times New Roman"/>
                <w:sz w:val="24"/>
                <w:szCs w:val="24"/>
              </w:rPr>
              <w:t xml:space="preserve"> председателю Правительства Пермского края для ознакомления.</w:t>
            </w:r>
          </w:p>
        </w:tc>
        <w:tc>
          <w:tcPr>
            <w:tcW w:w="2023" w:type="dxa"/>
            <w:vMerge/>
          </w:tcPr>
          <w:p w:rsidR="00724024" w:rsidRPr="00252B09" w:rsidRDefault="00724024" w:rsidP="00252B09">
            <w:pPr>
              <w:spacing w:line="240" w:lineRule="exact"/>
              <w:jc w:val="center"/>
              <w:rPr>
                <w:rFonts w:ascii="Times New Roman" w:hAnsi="Times New Roman" w:cs="Times New Roman"/>
                <w:b/>
                <w:sz w:val="24"/>
                <w:szCs w:val="24"/>
              </w:rPr>
            </w:pPr>
          </w:p>
        </w:tc>
      </w:tr>
      <w:tr w:rsidR="00724024" w:rsidRPr="00252B09" w:rsidTr="00A5062C">
        <w:tc>
          <w:tcPr>
            <w:tcW w:w="1357" w:type="dxa"/>
            <w:vMerge/>
          </w:tcPr>
          <w:p w:rsidR="00724024" w:rsidRPr="00252B09" w:rsidRDefault="00724024" w:rsidP="00252B09">
            <w:pPr>
              <w:spacing w:line="240" w:lineRule="exact"/>
              <w:jc w:val="center"/>
              <w:rPr>
                <w:rFonts w:ascii="Times New Roman" w:hAnsi="Times New Roman" w:cs="Times New Roman"/>
                <w:sz w:val="24"/>
                <w:szCs w:val="24"/>
              </w:rPr>
            </w:pPr>
          </w:p>
        </w:tc>
        <w:tc>
          <w:tcPr>
            <w:tcW w:w="6084" w:type="dxa"/>
            <w:gridSpan w:val="2"/>
          </w:tcPr>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z w:val="24"/>
                <w:szCs w:val="24"/>
              </w:rPr>
              <w:t>Отсутст</w:t>
            </w:r>
            <w:r w:rsidR="00AA6A6E">
              <w:rPr>
                <w:rFonts w:ascii="Times New Roman" w:hAnsi="Times New Roman" w:cs="Times New Roman"/>
                <w:sz w:val="24"/>
                <w:szCs w:val="24"/>
              </w:rPr>
              <w:t>во</w:t>
            </w:r>
            <w:r w:rsidRPr="00252B09">
              <w:rPr>
                <w:rFonts w:ascii="Times New Roman" w:hAnsi="Times New Roman" w:cs="Times New Roman"/>
                <w:sz w:val="24"/>
                <w:szCs w:val="24"/>
              </w:rPr>
              <w:t xml:space="preserve">вали </w:t>
            </w:r>
          </w:p>
        </w:tc>
        <w:tc>
          <w:tcPr>
            <w:tcW w:w="5670" w:type="dxa"/>
          </w:tcPr>
          <w:p w:rsidR="00724024" w:rsidRPr="00252B09" w:rsidRDefault="00724024" w:rsidP="00252B09">
            <w:pPr>
              <w:spacing w:line="240" w:lineRule="exact"/>
              <w:ind w:firstLine="539"/>
              <w:jc w:val="both"/>
              <w:rPr>
                <w:rFonts w:ascii="Times New Roman" w:hAnsi="Times New Roman" w:cs="Times New Roman"/>
                <w:sz w:val="24"/>
                <w:szCs w:val="24"/>
                <w:highlight w:val="yellow"/>
              </w:rPr>
            </w:pPr>
            <w:r w:rsidRPr="00252B09">
              <w:rPr>
                <w:rFonts w:ascii="Times New Roman" w:hAnsi="Times New Roman" w:cs="Times New Roman"/>
                <w:sz w:val="24"/>
                <w:szCs w:val="24"/>
                <w:highlight w:val="yellow"/>
              </w:rPr>
              <w:t>11. Председатель Правительства Пермского края не позднее двух рабочих дней со дня получения Уведомления передает его с отметкой об ознакомлении в структурное подразделение для рассмотрения.</w:t>
            </w:r>
          </w:p>
          <w:p w:rsidR="00724024" w:rsidRPr="00252B09" w:rsidRDefault="00724024" w:rsidP="00252B09">
            <w:pPr>
              <w:spacing w:line="240" w:lineRule="exact"/>
              <w:ind w:firstLine="539"/>
              <w:jc w:val="both"/>
              <w:rPr>
                <w:rFonts w:ascii="Times New Roman" w:hAnsi="Times New Roman" w:cs="Times New Roman"/>
                <w:sz w:val="24"/>
                <w:szCs w:val="24"/>
                <w:highlight w:val="yellow"/>
              </w:rPr>
            </w:pPr>
            <w:r w:rsidRPr="00252B09">
              <w:rPr>
                <w:rFonts w:ascii="Times New Roman" w:hAnsi="Times New Roman" w:cs="Times New Roman"/>
                <w:sz w:val="24"/>
                <w:szCs w:val="24"/>
                <w:highlight w:val="yellow"/>
              </w:rPr>
              <w:t>Структурное подразделение вправе проводить беседу с гражданским служащим, подавшим Уведомление, получать от гражданского служащего пояснения по сведениям, изложенным в Уведомлении, запрашивать у него дополнительные материалы.</w:t>
            </w:r>
          </w:p>
          <w:p w:rsidR="00724024" w:rsidRPr="00252B09" w:rsidRDefault="00724024" w:rsidP="00252B09">
            <w:pPr>
              <w:spacing w:line="240" w:lineRule="exact"/>
              <w:ind w:firstLine="539"/>
              <w:jc w:val="both"/>
              <w:rPr>
                <w:rFonts w:ascii="Times New Roman" w:hAnsi="Times New Roman" w:cs="Times New Roman"/>
                <w:sz w:val="24"/>
                <w:szCs w:val="24"/>
                <w:highlight w:val="yellow"/>
              </w:rPr>
            </w:pPr>
            <w:r w:rsidRPr="00252B09">
              <w:rPr>
                <w:rFonts w:ascii="Times New Roman" w:hAnsi="Times New Roman" w:cs="Times New Roman"/>
                <w:sz w:val="24"/>
                <w:szCs w:val="24"/>
                <w:highlight w:val="yellow"/>
              </w:rPr>
              <w:t>12. В случае если по итогам рассмотрения Уведомления будет установлено, что выполнение иной оплачиваемой работы может повлечь за собой конфликт интересов, структурным подразделением в течение пяти рабочих дней со дня поступления Уведомления на рассмотрение составляется мотивированное заключение.</w:t>
            </w:r>
          </w:p>
          <w:p w:rsidR="00724024" w:rsidRPr="00252B09" w:rsidRDefault="00724024" w:rsidP="00252B09">
            <w:pPr>
              <w:spacing w:line="240" w:lineRule="exact"/>
              <w:ind w:firstLine="539"/>
              <w:jc w:val="both"/>
              <w:rPr>
                <w:rFonts w:ascii="Times New Roman" w:hAnsi="Times New Roman" w:cs="Times New Roman"/>
                <w:sz w:val="24"/>
                <w:szCs w:val="24"/>
                <w:highlight w:val="yellow"/>
              </w:rPr>
            </w:pPr>
            <w:r w:rsidRPr="00252B09">
              <w:rPr>
                <w:rFonts w:ascii="Times New Roman" w:hAnsi="Times New Roman" w:cs="Times New Roman"/>
                <w:sz w:val="24"/>
                <w:szCs w:val="24"/>
                <w:highlight w:val="yellow"/>
              </w:rPr>
              <w:t>Мотивированное заключение должно содержать мотивированный вывод, что выполнение иной оплачиваемой работы может повлечь за собой конфликт интересов, информацию о предлагаемых мерах по урегулированию и (или) предотвращению конфликта интересов, а также рекомендации по принятию решений в соответствии с нормативными правовыми актами Российской Федерации.</w:t>
            </w:r>
          </w:p>
          <w:p w:rsidR="00724024" w:rsidRPr="00252B09" w:rsidRDefault="00724024" w:rsidP="00252B09">
            <w:pPr>
              <w:spacing w:line="240" w:lineRule="exact"/>
              <w:ind w:firstLine="539"/>
              <w:jc w:val="both"/>
              <w:rPr>
                <w:rFonts w:ascii="Times New Roman" w:hAnsi="Times New Roman" w:cs="Times New Roman"/>
                <w:sz w:val="24"/>
                <w:szCs w:val="24"/>
                <w:highlight w:val="yellow"/>
              </w:rPr>
            </w:pPr>
            <w:r w:rsidRPr="00252B09">
              <w:rPr>
                <w:rFonts w:ascii="Times New Roman" w:hAnsi="Times New Roman" w:cs="Times New Roman"/>
                <w:sz w:val="24"/>
                <w:szCs w:val="24"/>
                <w:highlight w:val="yellow"/>
              </w:rPr>
              <w:t>Структурное подразделение в течение срока, указанного в абзаце первом настоящего пункта, знакомит гражданского служащего с мотивированным заключением, который проставляет на нем соответствующую отметку.</w:t>
            </w:r>
          </w:p>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highlight w:val="yellow"/>
              </w:rPr>
              <w:t>Мотивированное заключение вместе с Уведомлением и иными полученными материалами не позднее следующего рабочего дня со дня его составления направляется председателю Правительства Пермского края для принятия соответствующего решения.</w:t>
            </w:r>
          </w:p>
        </w:tc>
        <w:tc>
          <w:tcPr>
            <w:tcW w:w="2023" w:type="dxa"/>
            <w:vMerge/>
          </w:tcPr>
          <w:p w:rsidR="00724024" w:rsidRPr="00252B09" w:rsidRDefault="00724024" w:rsidP="00252B09">
            <w:pPr>
              <w:spacing w:line="240" w:lineRule="exact"/>
              <w:jc w:val="center"/>
              <w:rPr>
                <w:rFonts w:ascii="Times New Roman" w:hAnsi="Times New Roman" w:cs="Times New Roman"/>
                <w:b/>
                <w:sz w:val="24"/>
                <w:szCs w:val="24"/>
              </w:rPr>
            </w:pPr>
          </w:p>
        </w:tc>
      </w:tr>
      <w:tr w:rsidR="00724024" w:rsidRPr="00252B09" w:rsidTr="00A5062C">
        <w:tc>
          <w:tcPr>
            <w:tcW w:w="1357" w:type="dxa"/>
            <w:vMerge/>
          </w:tcPr>
          <w:p w:rsidR="00724024" w:rsidRPr="00252B09" w:rsidRDefault="00724024" w:rsidP="00252B09">
            <w:pPr>
              <w:spacing w:line="240" w:lineRule="exact"/>
              <w:jc w:val="center"/>
              <w:rPr>
                <w:rFonts w:ascii="Times New Roman" w:hAnsi="Times New Roman" w:cs="Times New Roman"/>
                <w:sz w:val="24"/>
                <w:szCs w:val="24"/>
              </w:rPr>
            </w:pPr>
          </w:p>
        </w:tc>
        <w:tc>
          <w:tcPr>
            <w:tcW w:w="6084" w:type="dxa"/>
            <w:gridSpan w:val="2"/>
          </w:tcPr>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z w:val="24"/>
                <w:szCs w:val="24"/>
              </w:rPr>
              <w:t xml:space="preserve">8. Уведомление гражданского служащего с </w:t>
            </w:r>
            <w:r w:rsidRPr="00252B09">
              <w:rPr>
                <w:rFonts w:ascii="Times New Roman" w:hAnsi="Times New Roman" w:cs="Times New Roman"/>
                <w:strike/>
                <w:sz w:val="24"/>
                <w:szCs w:val="24"/>
                <w:highlight w:val="yellow"/>
              </w:rPr>
              <w:t>соответствующей</w:t>
            </w:r>
            <w:r w:rsidRPr="00252B09">
              <w:rPr>
                <w:rFonts w:ascii="Times New Roman" w:hAnsi="Times New Roman" w:cs="Times New Roman"/>
                <w:sz w:val="24"/>
                <w:szCs w:val="24"/>
              </w:rPr>
              <w:t xml:space="preserve"> отметкой председателя Правительства Пермского края приобщается структурным подразделением </w:t>
            </w:r>
            <w:r w:rsidRPr="00252B09">
              <w:rPr>
                <w:rFonts w:ascii="Times New Roman" w:hAnsi="Times New Roman" w:cs="Times New Roman"/>
                <w:strike/>
                <w:sz w:val="24"/>
                <w:szCs w:val="24"/>
                <w:highlight w:val="yellow"/>
              </w:rPr>
              <w:t>по профилактике коррупционных и иных правонарушений</w:t>
            </w:r>
            <w:r w:rsidRPr="00252B09">
              <w:rPr>
                <w:rFonts w:ascii="Times New Roman" w:hAnsi="Times New Roman" w:cs="Times New Roman"/>
                <w:sz w:val="24"/>
                <w:szCs w:val="24"/>
              </w:rPr>
              <w:t xml:space="preserve"> к личному делу гражданского служащего.</w:t>
            </w:r>
          </w:p>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z w:val="24"/>
                <w:szCs w:val="24"/>
              </w:rPr>
              <w:t xml:space="preserve">9. Копия зарегистрированного в установленном </w:t>
            </w:r>
            <w:r w:rsidRPr="00252B09">
              <w:rPr>
                <w:rFonts w:ascii="Times New Roman" w:hAnsi="Times New Roman" w:cs="Times New Roman"/>
                <w:sz w:val="24"/>
                <w:szCs w:val="24"/>
              </w:rPr>
              <w:lastRenderedPageBreak/>
              <w:t>порядке уведомления с соответствующей отметкой председателя Правительства Пермского края об ознакомлении выдается гражданскому служащему на руки либо направляется по почте с уведомлением о вручении.</w:t>
            </w:r>
          </w:p>
        </w:tc>
        <w:tc>
          <w:tcPr>
            <w:tcW w:w="5670" w:type="dxa"/>
          </w:tcPr>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rPr>
              <w:lastRenderedPageBreak/>
              <w:t>13. Уведомление гражданского служащего с отметкой председателя Правительства Пермского края приобщается структурным подразделением к личному делу гражданского служащего.</w:t>
            </w:r>
          </w:p>
        </w:tc>
        <w:tc>
          <w:tcPr>
            <w:tcW w:w="2023" w:type="dxa"/>
            <w:vMerge/>
          </w:tcPr>
          <w:p w:rsidR="00724024" w:rsidRPr="00252B09" w:rsidRDefault="00724024" w:rsidP="00252B09">
            <w:pPr>
              <w:spacing w:line="240" w:lineRule="exact"/>
              <w:jc w:val="center"/>
              <w:rPr>
                <w:rFonts w:ascii="Times New Roman" w:hAnsi="Times New Roman" w:cs="Times New Roman"/>
                <w:b/>
                <w:sz w:val="24"/>
                <w:szCs w:val="24"/>
              </w:rPr>
            </w:pPr>
          </w:p>
        </w:tc>
      </w:tr>
      <w:tr w:rsidR="00724024" w:rsidRPr="00252B09" w:rsidTr="00A5062C">
        <w:tc>
          <w:tcPr>
            <w:tcW w:w="13111" w:type="dxa"/>
            <w:gridSpan w:val="4"/>
          </w:tcPr>
          <w:p w:rsidR="00724024" w:rsidRPr="00252B09" w:rsidRDefault="00724024" w:rsidP="00252B09">
            <w:pPr>
              <w:spacing w:line="240" w:lineRule="exact"/>
              <w:ind w:firstLine="539"/>
              <w:jc w:val="center"/>
              <w:rPr>
                <w:rFonts w:ascii="Times New Roman" w:hAnsi="Times New Roman" w:cs="Times New Roman"/>
                <w:b/>
                <w:sz w:val="24"/>
                <w:szCs w:val="24"/>
              </w:rPr>
            </w:pPr>
            <w:r w:rsidRPr="00252B09">
              <w:rPr>
                <w:rFonts w:ascii="Times New Roman" w:hAnsi="Times New Roman" w:cs="Times New Roman"/>
                <w:b/>
                <w:sz w:val="24"/>
                <w:szCs w:val="24"/>
              </w:rPr>
              <w:lastRenderedPageBreak/>
              <w:t>Порядок получения заместителями председателя Правительства Пермского края, руководителями исполнительных органов государственной власти Пермского края разрешения представителя нанимателя на участие на безвозмездной основе в управлении некоммерческими организациями</w:t>
            </w:r>
          </w:p>
        </w:tc>
        <w:tc>
          <w:tcPr>
            <w:tcW w:w="2023" w:type="dxa"/>
            <w:vMerge/>
          </w:tcPr>
          <w:p w:rsidR="00724024" w:rsidRPr="00252B09" w:rsidRDefault="00724024" w:rsidP="00252B09">
            <w:pPr>
              <w:spacing w:line="240" w:lineRule="exact"/>
              <w:jc w:val="center"/>
              <w:rPr>
                <w:rFonts w:ascii="Times New Roman" w:hAnsi="Times New Roman" w:cs="Times New Roman"/>
                <w:b/>
                <w:sz w:val="24"/>
                <w:szCs w:val="24"/>
              </w:rPr>
            </w:pPr>
          </w:p>
        </w:tc>
      </w:tr>
      <w:tr w:rsidR="00724024" w:rsidRPr="00252B09" w:rsidTr="00A5062C">
        <w:tc>
          <w:tcPr>
            <w:tcW w:w="1357" w:type="dxa"/>
          </w:tcPr>
          <w:p w:rsidR="00724024" w:rsidRPr="00252B09" w:rsidRDefault="00724024" w:rsidP="00252B09">
            <w:pPr>
              <w:spacing w:line="240" w:lineRule="exact"/>
              <w:jc w:val="center"/>
              <w:rPr>
                <w:rFonts w:ascii="Times New Roman" w:hAnsi="Times New Roman" w:cs="Times New Roman"/>
                <w:sz w:val="24"/>
                <w:szCs w:val="24"/>
              </w:rPr>
            </w:pPr>
            <w:r w:rsidRPr="00252B09">
              <w:rPr>
                <w:rFonts w:ascii="Times New Roman" w:hAnsi="Times New Roman" w:cs="Times New Roman"/>
                <w:sz w:val="24"/>
                <w:szCs w:val="24"/>
              </w:rPr>
              <w:t>п. 4(1)</w:t>
            </w:r>
          </w:p>
        </w:tc>
        <w:tc>
          <w:tcPr>
            <w:tcW w:w="6084" w:type="dxa"/>
            <w:gridSpan w:val="2"/>
          </w:tcPr>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z w:val="24"/>
                <w:szCs w:val="24"/>
              </w:rPr>
              <w:t>отсутствовал</w:t>
            </w:r>
          </w:p>
        </w:tc>
        <w:tc>
          <w:tcPr>
            <w:tcW w:w="5670" w:type="dxa"/>
          </w:tcPr>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rPr>
              <w:t>К заявлению прилагаются копия устава некоммерческой организации и иные имеющиеся у гражданского служащего материалы, подтверждающие обстоятельства, изложенные в заявлении (при наличии).</w:t>
            </w:r>
          </w:p>
        </w:tc>
        <w:tc>
          <w:tcPr>
            <w:tcW w:w="2023" w:type="dxa"/>
            <w:vMerge/>
          </w:tcPr>
          <w:p w:rsidR="00724024" w:rsidRPr="00252B09" w:rsidRDefault="00724024" w:rsidP="00252B09">
            <w:pPr>
              <w:spacing w:line="240" w:lineRule="exact"/>
              <w:jc w:val="center"/>
              <w:rPr>
                <w:rFonts w:ascii="Times New Roman" w:hAnsi="Times New Roman" w:cs="Times New Roman"/>
                <w:b/>
                <w:sz w:val="24"/>
                <w:szCs w:val="24"/>
              </w:rPr>
            </w:pPr>
          </w:p>
        </w:tc>
      </w:tr>
      <w:tr w:rsidR="00724024" w:rsidRPr="00252B09" w:rsidTr="00A5062C">
        <w:tc>
          <w:tcPr>
            <w:tcW w:w="1357" w:type="dxa"/>
          </w:tcPr>
          <w:p w:rsidR="00724024" w:rsidRPr="00252B09" w:rsidRDefault="00724024" w:rsidP="00252B09">
            <w:pPr>
              <w:spacing w:line="240" w:lineRule="exact"/>
              <w:jc w:val="center"/>
              <w:rPr>
                <w:rFonts w:ascii="Times New Roman" w:hAnsi="Times New Roman" w:cs="Times New Roman"/>
                <w:sz w:val="24"/>
                <w:szCs w:val="24"/>
              </w:rPr>
            </w:pPr>
            <w:r w:rsidRPr="00252B09">
              <w:rPr>
                <w:rFonts w:ascii="Times New Roman" w:hAnsi="Times New Roman" w:cs="Times New Roman"/>
                <w:sz w:val="24"/>
                <w:szCs w:val="24"/>
              </w:rPr>
              <w:t xml:space="preserve">Абзац 4 </w:t>
            </w:r>
            <w:r w:rsidRPr="00252B09">
              <w:rPr>
                <w:rFonts w:ascii="Times New Roman" w:hAnsi="Times New Roman" w:cs="Times New Roman"/>
                <w:sz w:val="24"/>
                <w:szCs w:val="24"/>
              </w:rPr>
              <w:br/>
              <w:t>п. 5</w:t>
            </w:r>
          </w:p>
        </w:tc>
        <w:tc>
          <w:tcPr>
            <w:tcW w:w="6084" w:type="dxa"/>
            <w:gridSpan w:val="2"/>
          </w:tcPr>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z w:val="24"/>
                <w:szCs w:val="24"/>
              </w:rPr>
              <w:t>Журнал регистрации заявлений хранится в шкафах (сейфах), обеспечивающих защиту от несанкционированного доступа.</w:t>
            </w:r>
          </w:p>
        </w:tc>
        <w:tc>
          <w:tcPr>
            <w:tcW w:w="5670" w:type="dxa"/>
          </w:tcPr>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rPr>
              <w:t xml:space="preserve">Журнал регистрации заявлений </w:t>
            </w:r>
            <w:r w:rsidRPr="00252B09">
              <w:rPr>
                <w:rFonts w:ascii="Times New Roman" w:hAnsi="Times New Roman" w:cs="Times New Roman"/>
                <w:sz w:val="24"/>
                <w:szCs w:val="24"/>
                <w:highlight w:val="yellow"/>
              </w:rPr>
              <w:t>в течение пяти лет с даты регистрации в нем последнего заявления</w:t>
            </w:r>
            <w:r w:rsidRPr="00252B09">
              <w:rPr>
                <w:rFonts w:ascii="Times New Roman" w:hAnsi="Times New Roman" w:cs="Times New Roman"/>
                <w:sz w:val="24"/>
                <w:szCs w:val="24"/>
              </w:rPr>
              <w:t xml:space="preserve"> хранится в шкафах (сейфах), обеспечивающих защиту от несанкционированного доступа.</w:t>
            </w:r>
          </w:p>
        </w:tc>
        <w:tc>
          <w:tcPr>
            <w:tcW w:w="2023" w:type="dxa"/>
            <w:vMerge/>
          </w:tcPr>
          <w:p w:rsidR="00724024" w:rsidRPr="00252B09" w:rsidRDefault="00724024" w:rsidP="00252B09">
            <w:pPr>
              <w:spacing w:line="240" w:lineRule="exact"/>
              <w:jc w:val="center"/>
              <w:rPr>
                <w:rFonts w:ascii="Times New Roman" w:hAnsi="Times New Roman" w:cs="Times New Roman"/>
                <w:b/>
                <w:sz w:val="24"/>
                <w:szCs w:val="24"/>
              </w:rPr>
            </w:pPr>
          </w:p>
        </w:tc>
      </w:tr>
      <w:tr w:rsidR="00724024" w:rsidRPr="00252B09" w:rsidTr="00A5062C">
        <w:tc>
          <w:tcPr>
            <w:tcW w:w="1357" w:type="dxa"/>
          </w:tcPr>
          <w:p w:rsidR="00724024" w:rsidRPr="00252B09" w:rsidRDefault="00724024" w:rsidP="00252B09">
            <w:pPr>
              <w:spacing w:line="240" w:lineRule="exact"/>
              <w:jc w:val="center"/>
              <w:rPr>
                <w:rFonts w:ascii="Times New Roman" w:hAnsi="Times New Roman" w:cs="Times New Roman"/>
                <w:sz w:val="24"/>
                <w:szCs w:val="24"/>
              </w:rPr>
            </w:pPr>
            <w:r w:rsidRPr="00252B09">
              <w:rPr>
                <w:rFonts w:ascii="Times New Roman" w:hAnsi="Times New Roman" w:cs="Times New Roman"/>
                <w:sz w:val="24"/>
                <w:szCs w:val="24"/>
              </w:rPr>
              <w:t>п. 6</w:t>
            </w:r>
          </w:p>
        </w:tc>
        <w:tc>
          <w:tcPr>
            <w:tcW w:w="6084" w:type="dxa"/>
            <w:gridSpan w:val="2"/>
          </w:tcPr>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z w:val="24"/>
                <w:szCs w:val="24"/>
              </w:rPr>
            </w:pPr>
            <w:r w:rsidRPr="00252B09">
              <w:rPr>
                <w:rFonts w:ascii="Times New Roman" w:hAnsi="Times New Roman" w:cs="Times New Roman"/>
                <w:sz w:val="24"/>
                <w:szCs w:val="24"/>
              </w:rPr>
              <w:t xml:space="preserve">Подразделение по профилактике коррупционных правонарушений осуществляет предварительное рассмотрение заявления </w:t>
            </w:r>
            <w:r w:rsidRPr="00252B09">
              <w:rPr>
                <w:rFonts w:ascii="Times New Roman" w:hAnsi="Times New Roman" w:cs="Times New Roman"/>
                <w:strike/>
                <w:sz w:val="24"/>
                <w:szCs w:val="24"/>
                <w:highlight w:val="yellow"/>
              </w:rPr>
              <w:t>на предмет возможности возникновения конфликта интересов и подготовку мотивированного заключения на него.</w:t>
            </w:r>
          </w:p>
        </w:tc>
        <w:tc>
          <w:tcPr>
            <w:tcW w:w="5670" w:type="dxa"/>
          </w:tcPr>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rPr>
              <w:t>Подразделение по профилактике коррупционных правонарушений осуществляет предварительное рассмотрение заявления.</w:t>
            </w:r>
          </w:p>
          <w:p w:rsidR="00724024" w:rsidRPr="00252B09" w:rsidRDefault="00724024" w:rsidP="00252B09">
            <w:pPr>
              <w:spacing w:line="240" w:lineRule="exact"/>
              <w:ind w:firstLine="539"/>
              <w:jc w:val="both"/>
              <w:rPr>
                <w:rFonts w:ascii="Times New Roman" w:hAnsi="Times New Roman" w:cs="Times New Roman"/>
                <w:sz w:val="24"/>
                <w:szCs w:val="24"/>
                <w:highlight w:val="yellow"/>
              </w:rPr>
            </w:pPr>
            <w:r w:rsidRPr="00252B09">
              <w:rPr>
                <w:rFonts w:ascii="Times New Roman" w:hAnsi="Times New Roman" w:cs="Times New Roman"/>
                <w:sz w:val="24"/>
                <w:szCs w:val="24"/>
                <w:highlight w:val="yellow"/>
              </w:rPr>
              <w:t>Подразделение по профилактике коррупционных правонарушений вправе проводить беседу с гражданским служащим, представившим заявление, получать от гражданского служащего пояснения по сведениям, изложенным в заявлении, запрашивать у него дополнительные материалы.</w:t>
            </w:r>
          </w:p>
          <w:p w:rsidR="00724024" w:rsidRPr="00252B09" w:rsidRDefault="00724024" w:rsidP="00252B09">
            <w:pPr>
              <w:spacing w:line="240" w:lineRule="exact"/>
              <w:ind w:firstLine="539"/>
              <w:jc w:val="both"/>
              <w:rPr>
                <w:rFonts w:ascii="Times New Roman" w:hAnsi="Times New Roman" w:cs="Times New Roman"/>
                <w:sz w:val="24"/>
                <w:szCs w:val="24"/>
              </w:rPr>
            </w:pPr>
            <w:r w:rsidRPr="00252B09">
              <w:rPr>
                <w:rFonts w:ascii="Times New Roman" w:hAnsi="Times New Roman" w:cs="Times New Roman"/>
                <w:sz w:val="24"/>
                <w:szCs w:val="24"/>
                <w:highlight w:val="yellow"/>
              </w:rPr>
              <w:t>По результатам рассмотрения заявления составляется мотивированное заключение, которое должно содержать мотивированный вывод о соблюдении (несоблюдении) гражданским служащим требований, установленных законодательством о противодействии коррупции, рекомендацию по принятию одного из решений в соответствии с настоящим Порядком.</w:t>
            </w:r>
          </w:p>
        </w:tc>
        <w:tc>
          <w:tcPr>
            <w:tcW w:w="2023" w:type="dxa"/>
            <w:vMerge/>
          </w:tcPr>
          <w:p w:rsidR="00724024" w:rsidRPr="00252B09" w:rsidRDefault="00724024" w:rsidP="00252B09">
            <w:pPr>
              <w:spacing w:line="240" w:lineRule="exact"/>
              <w:jc w:val="center"/>
              <w:rPr>
                <w:rFonts w:ascii="Times New Roman" w:hAnsi="Times New Roman" w:cs="Times New Roman"/>
                <w:b/>
                <w:sz w:val="24"/>
                <w:szCs w:val="24"/>
              </w:rPr>
            </w:pPr>
          </w:p>
        </w:tc>
      </w:tr>
      <w:tr w:rsidR="00724024" w:rsidRPr="00252B09" w:rsidTr="00A5062C">
        <w:tc>
          <w:tcPr>
            <w:tcW w:w="1357" w:type="dxa"/>
          </w:tcPr>
          <w:p w:rsidR="00724024" w:rsidRPr="00252B09" w:rsidRDefault="00724024" w:rsidP="00252B09">
            <w:pPr>
              <w:spacing w:line="240" w:lineRule="exact"/>
              <w:jc w:val="center"/>
              <w:rPr>
                <w:rFonts w:ascii="Times New Roman" w:hAnsi="Times New Roman" w:cs="Times New Roman"/>
                <w:sz w:val="24"/>
                <w:szCs w:val="24"/>
              </w:rPr>
            </w:pPr>
            <w:r w:rsidRPr="00252B09">
              <w:rPr>
                <w:rFonts w:ascii="Times New Roman" w:hAnsi="Times New Roman" w:cs="Times New Roman"/>
                <w:sz w:val="24"/>
                <w:szCs w:val="24"/>
              </w:rPr>
              <w:t>п. 8</w:t>
            </w:r>
          </w:p>
        </w:tc>
        <w:tc>
          <w:tcPr>
            <w:tcW w:w="6084" w:type="dxa"/>
            <w:gridSpan w:val="2"/>
          </w:tcPr>
          <w:p w:rsidR="00724024" w:rsidRPr="00252B09" w:rsidRDefault="00724024" w:rsidP="00252B09">
            <w:pPr>
              <w:autoSpaceDE w:val="0"/>
              <w:autoSpaceDN w:val="0"/>
              <w:adjustRightInd w:val="0"/>
              <w:spacing w:line="240" w:lineRule="exact"/>
              <w:ind w:firstLine="540"/>
              <w:jc w:val="both"/>
              <w:rPr>
                <w:rFonts w:ascii="Times New Roman" w:hAnsi="Times New Roman" w:cs="Times New Roman"/>
                <w:strike/>
                <w:sz w:val="24"/>
                <w:szCs w:val="24"/>
              </w:rPr>
            </w:pPr>
            <w:r w:rsidRPr="00252B09">
              <w:rPr>
                <w:rFonts w:ascii="Times New Roman" w:hAnsi="Times New Roman" w:cs="Times New Roman"/>
                <w:strike/>
                <w:sz w:val="24"/>
                <w:szCs w:val="24"/>
                <w:highlight w:val="yellow"/>
              </w:rPr>
              <w:t>8. В случае направления запросов, истребования у гражданского служащего дополнительных пояснений и документов заявление и мотивированное заключение представляются в срок, не превышающий 15 рабочих дней со дня регистрации заявления.</w:t>
            </w:r>
          </w:p>
        </w:tc>
        <w:tc>
          <w:tcPr>
            <w:tcW w:w="5670" w:type="dxa"/>
          </w:tcPr>
          <w:p w:rsidR="00724024" w:rsidRPr="00252B09" w:rsidRDefault="00724024" w:rsidP="00252B09">
            <w:pPr>
              <w:spacing w:line="240" w:lineRule="exact"/>
              <w:ind w:firstLine="539"/>
              <w:jc w:val="both"/>
              <w:rPr>
                <w:rFonts w:ascii="Times New Roman" w:hAnsi="Times New Roman" w:cs="Times New Roman"/>
                <w:sz w:val="24"/>
                <w:szCs w:val="24"/>
              </w:rPr>
            </w:pPr>
          </w:p>
        </w:tc>
        <w:tc>
          <w:tcPr>
            <w:tcW w:w="2023" w:type="dxa"/>
            <w:vMerge/>
          </w:tcPr>
          <w:p w:rsidR="00724024" w:rsidRPr="00252B09" w:rsidRDefault="00724024" w:rsidP="00252B09">
            <w:pPr>
              <w:spacing w:line="240" w:lineRule="exact"/>
              <w:jc w:val="center"/>
              <w:rPr>
                <w:rFonts w:ascii="Times New Roman" w:hAnsi="Times New Roman" w:cs="Times New Roman"/>
                <w:b/>
                <w:sz w:val="24"/>
                <w:szCs w:val="24"/>
              </w:rPr>
            </w:pPr>
          </w:p>
        </w:tc>
      </w:tr>
      <w:tr w:rsidR="00D05197" w:rsidRPr="00252B09" w:rsidTr="00F42E6B">
        <w:tc>
          <w:tcPr>
            <w:tcW w:w="15134" w:type="dxa"/>
            <w:gridSpan w:val="5"/>
          </w:tcPr>
          <w:p w:rsidR="00D05197" w:rsidRPr="00252B09" w:rsidRDefault="006B1B78" w:rsidP="00BC70B9">
            <w:pPr>
              <w:autoSpaceDE w:val="0"/>
              <w:autoSpaceDN w:val="0"/>
              <w:adjustRightInd w:val="0"/>
              <w:spacing w:line="240" w:lineRule="exact"/>
              <w:jc w:val="center"/>
              <w:rPr>
                <w:rFonts w:ascii="Times New Roman" w:hAnsi="Times New Roman" w:cs="Times New Roman"/>
                <w:b/>
                <w:sz w:val="24"/>
                <w:szCs w:val="24"/>
              </w:rPr>
            </w:pPr>
            <w:r>
              <w:rPr>
                <w:rFonts w:ascii="Times New Roman" w:hAnsi="Times New Roman" w:cs="Times New Roman"/>
                <w:b/>
                <w:bCs/>
                <w:sz w:val="24"/>
                <w:szCs w:val="24"/>
              </w:rPr>
              <w:t>п</w:t>
            </w:r>
            <w:r w:rsidR="00D05197">
              <w:rPr>
                <w:rFonts w:ascii="Times New Roman" w:hAnsi="Times New Roman" w:cs="Times New Roman"/>
                <w:b/>
                <w:bCs/>
                <w:sz w:val="24"/>
                <w:szCs w:val="24"/>
              </w:rPr>
              <w:t xml:space="preserve">остановление Правительства Пермского края от 12.03.2021 № 147-п «О представлении уведомлений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и о внесении изменения в пункт 7.2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Пермского края, и лицами, замещающими данные должности, и соблюдения запретов и ограничений гражданами, претендующими на замещение отдельных должностей руководителей государственных учреждений </w:t>
            </w:r>
            <w:r w:rsidR="00D05197">
              <w:rPr>
                <w:rFonts w:ascii="Times New Roman" w:hAnsi="Times New Roman" w:cs="Times New Roman"/>
                <w:b/>
                <w:bCs/>
                <w:sz w:val="24"/>
                <w:szCs w:val="24"/>
              </w:rPr>
              <w:lastRenderedPageBreak/>
              <w:t>Пермского края, и лицами, замещающими данные должности, утвержденных Постановлением Правительства Пермского края от 26 апреля 2013 г. № 348-п»</w:t>
            </w:r>
          </w:p>
        </w:tc>
      </w:tr>
      <w:tr w:rsidR="0093567B" w:rsidRPr="00252B09" w:rsidTr="002C18C2">
        <w:trPr>
          <w:trHeight w:val="3804"/>
        </w:trPr>
        <w:tc>
          <w:tcPr>
            <w:tcW w:w="1357" w:type="dxa"/>
          </w:tcPr>
          <w:p w:rsidR="0093567B" w:rsidRPr="00252B09" w:rsidRDefault="0093567B" w:rsidP="00252B09">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п. 1-3</w:t>
            </w:r>
          </w:p>
        </w:tc>
        <w:tc>
          <w:tcPr>
            <w:tcW w:w="11754" w:type="dxa"/>
            <w:gridSpan w:val="3"/>
          </w:tcPr>
          <w:p w:rsidR="0093567B" w:rsidRPr="0093567B" w:rsidRDefault="0093567B" w:rsidP="00BC70B9">
            <w:pPr>
              <w:spacing w:line="240" w:lineRule="exact"/>
              <w:ind w:firstLine="539"/>
              <w:jc w:val="both"/>
              <w:rPr>
                <w:rFonts w:ascii="Times New Roman" w:hAnsi="Times New Roman" w:cs="Times New Roman"/>
                <w:sz w:val="24"/>
                <w:szCs w:val="24"/>
                <w:highlight w:val="yellow"/>
              </w:rPr>
            </w:pPr>
            <w:r w:rsidRPr="0093567B">
              <w:rPr>
                <w:rFonts w:ascii="Times New Roman" w:hAnsi="Times New Roman" w:cs="Times New Roman"/>
                <w:sz w:val="24"/>
                <w:szCs w:val="24"/>
                <w:highlight w:val="yellow"/>
              </w:rPr>
              <w:t>Установить, что со дня вступления в силу Постановления по 30 июня 2021 года включительно лицо, поступающее на должность руководителя государственного учреждения Пермского края, при поступлении на работу вместе со сведениями, представляемыми по форме справки, утвержденной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представляет уведомление о принадлежащих ему, его супругу (супруге)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(далее - Уведомление).</w:t>
            </w:r>
          </w:p>
          <w:p w:rsidR="0093567B" w:rsidRPr="0093567B" w:rsidRDefault="0093567B" w:rsidP="00BC70B9">
            <w:pPr>
              <w:spacing w:line="240" w:lineRule="exact"/>
              <w:ind w:firstLine="539"/>
              <w:jc w:val="both"/>
              <w:rPr>
                <w:rFonts w:ascii="Times New Roman" w:hAnsi="Times New Roman" w:cs="Times New Roman"/>
                <w:sz w:val="24"/>
                <w:szCs w:val="24"/>
                <w:highlight w:val="yellow"/>
              </w:rPr>
            </w:pPr>
            <w:r w:rsidRPr="0093567B">
              <w:rPr>
                <w:rFonts w:ascii="Times New Roman" w:hAnsi="Times New Roman" w:cs="Times New Roman"/>
                <w:sz w:val="24"/>
                <w:szCs w:val="24"/>
                <w:highlight w:val="yellow"/>
              </w:rPr>
              <w:t>Уведомление представляется по форме согласно Указу Президента Российской Федерации от 10 декабря 2020 г.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93567B" w:rsidRPr="00252B09" w:rsidRDefault="0093567B" w:rsidP="00BC70B9">
            <w:pPr>
              <w:spacing w:line="240" w:lineRule="exact"/>
              <w:ind w:firstLine="539"/>
              <w:jc w:val="both"/>
              <w:rPr>
                <w:rFonts w:ascii="Times New Roman" w:hAnsi="Times New Roman" w:cs="Times New Roman"/>
                <w:sz w:val="24"/>
                <w:szCs w:val="24"/>
              </w:rPr>
            </w:pPr>
            <w:r w:rsidRPr="0093567B">
              <w:rPr>
                <w:rFonts w:ascii="Times New Roman" w:hAnsi="Times New Roman" w:cs="Times New Roman"/>
                <w:sz w:val="24"/>
                <w:szCs w:val="24"/>
                <w:highlight w:val="yellow"/>
              </w:rPr>
              <w:t>Уведомление представляется по состоянию на первое число месяца, предшествующего месяцу подачи документов для поступления на работу на должность руководителя государственного учреждения Пермского края.</w:t>
            </w:r>
          </w:p>
        </w:tc>
        <w:tc>
          <w:tcPr>
            <w:tcW w:w="2023" w:type="dxa"/>
          </w:tcPr>
          <w:p w:rsidR="0093567B" w:rsidRPr="000A1358" w:rsidRDefault="000A1358" w:rsidP="00252B09">
            <w:pPr>
              <w:spacing w:line="240" w:lineRule="exact"/>
              <w:jc w:val="center"/>
              <w:rPr>
                <w:rFonts w:ascii="Times New Roman" w:hAnsi="Times New Roman" w:cs="Times New Roman"/>
                <w:sz w:val="24"/>
                <w:szCs w:val="24"/>
              </w:rPr>
            </w:pPr>
            <w:r w:rsidRPr="000A1358">
              <w:rPr>
                <w:rFonts w:ascii="Times New Roman" w:hAnsi="Times New Roman" w:cs="Times New Roman"/>
                <w:sz w:val="24"/>
                <w:szCs w:val="24"/>
              </w:rPr>
              <w:t>23.03.2021</w:t>
            </w:r>
          </w:p>
        </w:tc>
      </w:tr>
      <w:tr w:rsidR="00BC70B9" w:rsidRPr="00252B09" w:rsidTr="00295769">
        <w:tc>
          <w:tcPr>
            <w:tcW w:w="15134" w:type="dxa"/>
            <w:gridSpan w:val="5"/>
          </w:tcPr>
          <w:p w:rsidR="00BC70B9" w:rsidRPr="00252B09" w:rsidRDefault="00BC70B9" w:rsidP="00252B09">
            <w:pPr>
              <w:spacing w:line="240" w:lineRule="exact"/>
              <w:jc w:val="center"/>
              <w:rPr>
                <w:rFonts w:ascii="Times New Roman" w:hAnsi="Times New Roman" w:cs="Times New Roman"/>
                <w:b/>
                <w:sz w:val="24"/>
                <w:szCs w:val="24"/>
              </w:rPr>
            </w:pPr>
            <w:r>
              <w:rPr>
                <w:rFonts w:ascii="Times New Roman" w:hAnsi="Times New Roman" w:cs="Times New Roman"/>
                <w:sz w:val="24"/>
                <w:szCs w:val="24"/>
              </w:rPr>
              <w:tab/>
            </w:r>
            <w:r w:rsidRPr="002C18C2">
              <w:rPr>
                <w:rFonts w:ascii="Times New Roman" w:hAnsi="Times New Roman" w:cs="Times New Roman"/>
                <w:b/>
                <w:sz w:val="24"/>
                <w:szCs w:val="24"/>
              </w:rPr>
              <w:t>Правила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Пермского края, и лицами, замещающими данные должности, и соблюдения запретов и ограничений гражданами, претендующими на замещение отдельных должностей руководителей государственных учреждений Пермского края, и лицами, замещающими данные должности</w:t>
            </w:r>
            <w:r>
              <w:rPr>
                <w:rFonts w:ascii="Times New Roman" w:hAnsi="Times New Roman" w:cs="Times New Roman"/>
                <w:b/>
                <w:sz w:val="24"/>
                <w:szCs w:val="24"/>
              </w:rPr>
              <w:t>, утвержденные п</w:t>
            </w:r>
            <w:r w:rsidRPr="00BC70B9">
              <w:rPr>
                <w:rFonts w:ascii="Times New Roman" w:hAnsi="Times New Roman" w:cs="Times New Roman"/>
                <w:b/>
                <w:sz w:val="24"/>
                <w:szCs w:val="24"/>
              </w:rPr>
              <w:t>остановление</w:t>
            </w:r>
            <w:r>
              <w:rPr>
                <w:rFonts w:ascii="Times New Roman" w:hAnsi="Times New Roman" w:cs="Times New Roman"/>
                <w:b/>
                <w:sz w:val="24"/>
                <w:szCs w:val="24"/>
              </w:rPr>
              <w:t>м</w:t>
            </w:r>
            <w:r w:rsidRPr="00BC70B9">
              <w:rPr>
                <w:rFonts w:ascii="Times New Roman" w:hAnsi="Times New Roman" w:cs="Times New Roman"/>
                <w:b/>
                <w:sz w:val="24"/>
                <w:szCs w:val="24"/>
              </w:rPr>
              <w:t xml:space="preserve"> Правительства Пермского края от 26.04.2013 N 348-п</w:t>
            </w:r>
          </w:p>
        </w:tc>
      </w:tr>
      <w:tr w:rsidR="002C18C2" w:rsidRPr="00252B09" w:rsidTr="00A5062C">
        <w:tc>
          <w:tcPr>
            <w:tcW w:w="1357" w:type="dxa"/>
          </w:tcPr>
          <w:p w:rsidR="002C18C2" w:rsidRPr="002C18C2" w:rsidRDefault="00BC70B9" w:rsidP="00252B09">
            <w:pPr>
              <w:spacing w:line="240" w:lineRule="exact"/>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Абзац 2 </w:t>
            </w:r>
            <w:r>
              <w:rPr>
                <w:rFonts w:ascii="Times New Roman" w:hAnsi="Times New Roman" w:cs="Times New Roman"/>
                <w:sz w:val="24"/>
                <w:szCs w:val="24"/>
              </w:rPr>
              <w:br/>
            </w:r>
            <w:r w:rsidR="002C18C2">
              <w:rPr>
                <w:rFonts w:ascii="Times New Roman" w:hAnsi="Times New Roman" w:cs="Times New Roman"/>
                <w:sz w:val="24"/>
                <w:szCs w:val="24"/>
              </w:rPr>
              <w:t>п. 7</w:t>
            </w:r>
            <w:r w:rsidR="002C18C2">
              <w:rPr>
                <w:rFonts w:ascii="Times New Roman" w:hAnsi="Times New Roman" w:cs="Times New Roman"/>
                <w:sz w:val="24"/>
                <w:szCs w:val="24"/>
                <w:vertAlign w:val="superscript"/>
              </w:rPr>
              <w:t>2</w:t>
            </w:r>
          </w:p>
        </w:tc>
        <w:tc>
          <w:tcPr>
            <w:tcW w:w="6084" w:type="dxa"/>
            <w:gridSpan w:val="2"/>
          </w:tcPr>
          <w:p w:rsidR="002C18C2" w:rsidRPr="00252B09" w:rsidRDefault="00BC70B9" w:rsidP="00BC70B9">
            <w:pPr>
              <w:autoSpaceDE w:val="0"/>
              <w:autoSpaceDN w:val="0"/>
              <w:adjustRightInd w:val="0"/>
              <w:spacing w:line="240" w:lineRule="exact"/>
              <w:ind w:firstLine="540"/>
              <w:jc w:val="both"/>
              <w:rPr>
                <w:rFonts w:ascii="Times New Roman" w:hAnsi="Times New Roman" w:cs="Times New Roman"/>
                <w:sz w:val="24"/>
                <w:szCs w:val="24"/>
              </w:rPr>
            </w:pPr>
            <w:r w:rsidRPr="00BC70B9">
              <w:rPr>
                <w:rFonts w:ascii="Times New Roman" w:hAnsi="Times New Roman" w:cs="Times New Roman"/>
                <w:sz w:val="24"/>
                <w:szCs w:val="24"/>
              </w:rPr>
              <w:t xml:space="preserve">Запросы в кредитные организации, налоговые органы Российской Федерации </w:t>
            </w:r>
            <w:r w:rsidRPr="00BC70B9">
              <w:rPr>
                <w:rFonts w:ascii="Times New Roman" w:hAnsi="Times New Roman" w:cs="Times New Roman"/>
                <w:strike/>
                <w:sz w:val="24"/>
                <w:szCs w:val="24"/>
                <w:highlight w:val="yellow"/>
              </w:rPr>
              <w:t>и</w:t>
            </w:r>
            <w:r w:rsidRPr="00BC70B9">
              <w:rPr>
                <w:rFonts w:ascii="Times New Roman" w:hAnsi="Times New Roman" w:cs="Times New Roman"/>
                <w:sz w:val="24"/>
                <w:szCs w:val="24"/>
              </w:rPr>
              <w:t xml:space="preserve"> органы, осуществляющие государственную регистрацию прав на недвижимое имущество и сделок с ним, направляются руководителями (должностными лицами), перечень которых утвержден Президентом Российской Федерации. Направление запросов, указанных в абзаце втором настоящего пункта обеспечивается структурным подразделением администрации губернатора Пермского края, осуществляющим функции органа Пермского края по профилактике коррупционных и иных правонарушений.</w:t>
            </w:r>
          </w:p>
        </w:tc>
        <w:tc>
          <w:tcPr>
            <w:tcW w:w="5670" w:type="dxa"/>
          </w:tcPr>
          <w:p w:rsidR="002C18C2" w:rsidRPr="00252B09" w:rsidRDefault="00BC70B9" w:rsidP="00BC70B9">
            <w:pPr>
              <w:spacing w:line="240" w:lineRule="exact"/>
              <w:ind w:firstLine="539"/>
              <w:jc w:val="both"/>
              <w:rPr>
                <w:rFonts w:ascii="Times New Roman" w:hAnsi="Times New Roman" w:cs="Times New Roman"/>
                <w:sz w:val="24"/>
                <w:szCs w:val="24"/>
              </w:rPr>
            </w:pPr>
            <w:r w:rsidRPr="00BC70B9">
              <w:rPr>
                <w:rFonts w:ascii="Times New Roman" w:hAnsi="Times New Roman" w:cs="Times New Roman"/>
                <w:sz w:val="24"/>
                <w:szCs w:val="24"/>
              </w:rPr>
              <w:t xml:space="preserve">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w:t>
            </w:r>
            <w:r w:rsidRPr="00BC70B9">
              <w:rPr>
                <w:rFonts w:ascii="Times New Roman" w:hAnsi="Times New Roman" w:cs="Times New Roman"/>
                <w:sz w:val="24"/>
                <w:szCs w:val="24"/>
                <w:highlight w:val="yellow"/>
              </w:rPr>
              <w:t>и операторам информационных систем, в которых осуществляется выпуск цифровых финансовых активов,</w:t>
            </w:r>
            <w:r w:rsidRPr="00BC70B9">
              <w:rPr>
                <w:rFonts w:ascii="Times New Roman" w:hAnsi="Times New Roman" w:cs="Times New Roman"/>
                <w:sz w:val="24"/>
                <w:szCs w:val="24"/>
              </w:rPr>
              <w:t xml:space="preserve"> направляются руководителями (должностными лицами), перечень которых утвержден Президентом Российской Федерации. Направление запросов, указанных в абзаце втором настоящего пункта обеспечивается структурным подразделением администрации губернатора Пермского края, осуществляющим функции органа Пермского края по профилактике коррупционных и иных правонарушений.</w:t>
            </w:r>
          </w:p>
        </w:tc>
        <w:tc>
          <w:tcPr>
            <w:tcW w:w="2023" w:type="dxa"/>
          </w:tcPr>
          <w:p w:rsidR="002C18C2" w:rsidRPr="00614FCA" w:rsidRDefault="00BC70B9" w:rsidP="00BC70B9">
            <w:pPr>
              <w:spacing w:line="240" w:lineRule="exact"/>
              <w:jc w:val="center"/>
              <w:rPr>
                <w:rFonts w:ascii="Times New Roman" w:hAnsi="Times New Roman" w:cs="Times New Roman"/>
                <w:sz w:val="24"/>
                <w:szCs w:val="24"/>
              </w:rPr>
            </w:pPr>
            <w:r>
              <w:rPr>
                <w:rFonts w:ascii="Times New Roman" w:hAnsi="Times New Roman" w:cs="Times New Roman"/>
                <w:sz w:val="24"/>
                <w:szCs w:val="24"/>
              </w:rPr>
              <w:t>23</w:t>
            </w:r>
            <w:r w:rsidR="00614FCA" w:rsidRPr="00614FCA">
              <w:rPr>
                <w:rFonts w:ascii="Times New Roman" w:hAnsi="Times New Roman" w:cs="Times New Roman"/>
                <w:sz w:val="24"/>
                <w:szCs w:val="24"/>
              </w:rPr>
              <w:t>.03.2021</w:t>
            </w:r>
          </w:p>
        </w:tc>
      </w:tr>
    </w:tbl>
    <w:p w:rsidR="007B05B3" w:rsidRPr="00252B09" w:rsidRDefault="007B05B3" w:rsidP="00252B09">
      <w:pPr>
        <w:spacing w:after="0" w:line="240" w:lineRule="exact"/>
        <w:rPr>
          <w:rFonts w:ascii="Times New Roman" w:hAnsi="Times New Roman" w:cs="Times New Roman"/>
          <w:b/>
          <w:sz w:val="24"/>
          <w:szCs w:val="24"/>
        </w:rPr>
      </w:pPr>
    </w:p>
    <w:sectPr w:rsidR="007B05B3" w:rsidRPr="00252B09" w:rsidSect="00E0410E">
      <w:pgSz w:w="16838" w:h="11906" w:orient="landscape"/>
      <w:pgMar w:top="568"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C18" w:rsidRDefault="00184C18" w:rsidP="008C64AB">
      <w:pPr>
        <w:spacing w:after="0" w:line="240" w:lineRule="auto"/>
      </w:pPr>
      <w:r>
        <w:separator/>
      </w:r>
    </w:p>
  </w:endnote>
  <w:endnote w:type="continuationSeparator" w:id="1">
    <w:p w:rsidR="00184C18" w:rsidRDefault="00184C18" w:rsidP="008C6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C18" w:rsidRDefault="00184C18" w:rsidP="008C64AB">
      <w:pPr>
        <w:spacing w:after="0" w:line="240" w:lineRule="auto"/>
      </w:pPr>
      <w:r>
        <w:separator/>
      </w:r>
    </w:p>
  </w:footnote>
  <w:footnote w:type="continuationSeparator" w:id="1">
    <w:p w:rsidR="00184C18" w:rsidRDefault="00184C18" w:rsidP="008C64AB">
      <w:pPr>
        <w:spacing w:after="0" w:line="240" w:lineRule="auto"/>
      </w:pPr>
      <w:r>
        <w:continuationSeparator/>
      </w:r>
    </w:p>
  </w:footnote>
  <w:footnote w:id="2">
    <w:p w:rsidR="00724024" w:rsidRPr="003B3DCA" w:rsidRDefault="00724024">
      <w:pPr>
        <w:pStyle w:val="ac"/>
      </w:pPr>
      <w:r>
        <w:rPr>
          <w:rStyle w:val="ae"/>
        </w:rPr>
        <w:footnoteRef/>
      </w:r>
      <w:r w:rsidRPr="003B3DCA">
        <w:rPr>
          <w:rFonts w:ascii="Times New Roman" w:hAnsi="Times New Roman" w:cs="Times New Roman"/>
          <w:sz w:val="22"/>
          <w:highlight w:val="yellow"/>
        </w:rPr>
        <w:t xml:space="preserve">В результате изменений в указ губернатора Пермского края </w:t>
      </w:r>
      <w:r w:rsidRPr="003B3DCA">
        <w:rPr>
          <w:rFonts w:ascii="Times New Roman" w:hAnsi="Times New Roman" w:cs="Times New Roman"/>
          <w:bCs/>
          <w:sz w:val="22"/>
          <w:highlight w:val="yellow"/>
        </w:rPr>
        <w:t>от 20.10.2015 № 149 изменены также формы и журналы регистрации уведомлений, заявлений</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пов Максим Сергеевич">
    <w15:presenceInfo w15:providerId="AD" w15:userId="S-1-5-21-873868826-1121876851-2869906792-200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69777E"/>
    <w:rsid w:val="00003DBD"/>
    <w:rsid w:val="000557BA"/>
    <w:rsid w:val="00067A7D"/>
    <w:rsid w:val="00072ED6"/>
    <w:rsid w:val="00084A6C"/>
    <w:rsid w:val="0008665C"/>
    <w:rsid w:val="000A1358"/>
    <w:rsid w:val="000B0D87"/>
    <w:rsid w:val="000E05F7"/>
    <w:rsid w:val="0012094F"/>
    <w:rsid w:val="00135F18"/>
    <w:rsid w:val="00137BAA"/>
    <w:rsid w:val="00145F34"/>
    <w:rsid w:val="00153CDA"/>
    <w:rsid w:val="00163B45"/>
    <w:rsid w:val="00184C18"/>
    <w:rsid w:val="001B6ABA"/>
    <w:rsid w:val="001B7B29"/>
    <w:rsid w:val="001C1948"/>
    <w:rsid w:val="001E3CC7"/>
    <w:rsid w:val="001F5650"/>
    <w:rsid w:val="00206EB8"/>
    <w:rsid w:val="0021226A"/>
    <w:rsid w:val="00245AC1"/>
    <w:rsid w:val="00247CBC"/>
    <w:rsid w:val="00252B09"/>
    <w:rsid w:val="00257315"/>
    <w:rsid w:val="002812BE"/>
    <w:rsid w:val="00284EF7"/>
    <w:rsid w:val="002B2F67"/>
    <w:rsid w:val="002B7346"/>
    <w:rsid w:val="002C18C2"/>
    <w:rsid w:val="002D0102"/>
    <w:rsid w:val="002D0C3E"/>
    <w:rsid w:val="002D3CE0"/>
    <w:rsid w:val="002F4FC6"/>
    <w:rsid w:val="00303682"/>
    <w:rsid w:val="003101A2"/>
    <w:rsid w:val="00335F33"/>
    <w:rsid w:val="00355368"/>
    <w:rsid w:val="00383140"/>
    <w:rsid w:val="003859F6"/>
    <w:rsid w:val="003874E4"/>
    <w:rsid w:val="003B3DCA"/>
    <w:rsid w:val="003B7D8B"/>
    <w:rsid w:val="003C451A"/>
    <w:rsid w:val="003C56EF"/>
    <w:rsid w:val="003D25D9"/>
    <w:rsid w:val="003D4FCC"/>
    <w:rsid w:val="003E0663"/>
    <w:rsid w:val="003E67D0"/>
    <w:rsid w:val="00417D01"/>
    <w:rsid w:val="00436A74"/>
    <w:rsid w:val="00442573"/>
    <w:rsid w:val="0049049E"/>
    <w:rsid w:val="004953EF"/>
    <w:rsid w:val="004D3109"/>
    <w:rsid w:val="004D56D8"/>
    <w:rsid w:val="004D6E64"/>
    <w:rsid w:val="00505820"/>
    <w:rsid w:val="00514346"/>
    <w:rsid w:val="0051485C"/>
    <w:rsid w:val="005209D5"/>
    <w:rsid w:val="00537719"/>
    <w:rsid w:val="00540566"/>
    <w:rsid w:val="005515A0"/>
    <w:rsid w:val="0056053D"/>
    <w:rsid w:val="00574A3B"/>
    <w:rsid w:val="005869A3"/>
    <w:rsid w:val="005A372C"/>
    <w:rsid w:val="005A7547"/>
    <w:rsid w:val="006048E3"/>
    <w:rsid w:val="00607835"/>
    <w:rsid w:val="00607F1C"/>
    <w:rsid w:val="00614FCA"/>
    <w:rsid w:val="00661F73"/>
    <w:rsid w:val="00670354"/>
    <w:rsid w:val="00685C09"/>
    <w:rsid w:val="0069777E"/>
    <w:rsid w:val="006A7D04"/>
    <w:rsid w:val="006B1B78"/>
    <w:rsid w:val="006E09CB"/>
    <w:rsid w:val="00715335"/>
    <w:rsid w:val="00724024"/>
    <w:rsid w:val="007515BD"/>
    <w:rsid w:val="0076590B"/>
    <w:rsid w:val="00787D88"/>
    <w:rsid w:val="007B05B3"/>
    <w:rsid w:val="007C7FCC"/>
    <w:rsid w:val="007D13FE"/>
    <w:rsid w:val="007D75DC"/>
    <w:rsid w:val="007E75AE"/>
    <w:rsid w:val="00806DA2"/>
    <w:rsid w:val="00817C81"/>
    <w:rsid w:val="00826514"/>
    <w:rsid w:val="00853F2A"/>
    <w:rsid w:val="00855C57"/>
    <w:rsid w:val="00861566"/>
    <w:rsid w:val="0088081F"/>
    <w:rsid w:val="00897B80"/>
    <w:rsid w:val="008A2AED"/>
    <w:rsid w:val="008A51F8"/>
    <w:rsid w:val="008A5CE7"/>
    <w:rsid w:val="008C64AB"/>
    <w:rsid w:val="008D444C"/>
    <w:rsid w:val="0091336D"/>
    <w:rsid w:val="0093185B"/>
    <w:rsid w:val="009354A9"/>
    <w:rsid w:val="0093567B"/>
    <w:rsid w:val="0096537D"/>
    <w:rsid w:val="0097396E"/>
    <w:rsid w:val="00991C2B"/>
    <w:rsid w:val="009D01E6"/>
    <w:rsid w:val="009E08DC"/>
    <w:rsid w:val="009F3F2B"/>
    <w:rsid w:val="009F5EBA"/>
    <w:rsid w:val="009F6090"/>
    <w:rsid w:val="009F64F3"/>
    <w:rsid w:val="009F7506"/>
    <w:rsid w:val="00A055F0"/>
    <w:rsid w:val="00A272E3"/>
    <w:rsid w:val="00A503E8"/>
    <w:rsid w:val="00A5062C"/>
    <w:rsid w:val="00A70173"/>
    <w:rsid w:val="00A73EDC"/>
    <w:rsid w:val="00A76413"/>
    <w:rsid w:val="00A7694F"/>
    <w:rsid w:val="00A87BD9"/>
    <w:rsid w:val="00A90356"/>
    <w:rsid w:val="00A91D56"/>
    <w:rsid w:val="00A9586A"/>
    <w:rsid w:val="00AA6A6E"/>
    <w:rsid w:val="00AC154C"/>
    <w:rsid w:val="00AC490C"/>
    <w:rsid w:val="00AC6F69"/>
    <w:rsid w:val="00B20EA0"/>
    <w:rsid w:val="00B33E52"/>
    <w:rsid w:val="00B46D4D"/>
    <w:rsid w:val="00B7760C"/>
    <w:rsid w:val="00B93CC6"/>
    <w:rsid w:val="00BA2392"/>
    <w:rsid w:val="00BC70B9"/>
    <w:rsid w:val="00BF1D74"/>
    <w:rsid w:val="00C00A53"/>
    <w:rsid w:val="00C068C0"/>
    <w:rsid w:val="00C077A2"/>
    <w:rsid w:val="00C1183E"/>
    <w:rsid w:val="00C21EFF"/>
    <w:rsid w:val="00C72F05"/>
    <w:rsid w:val="00C7753F"/>
    <w:rsid w:val="00C918A3"/>
    <w:rsid w:val="00CA74A2"/>
    <w:rsid w:val="00CA784A"/>
    <w:rsid w:val="00CB6DC4"/>
    <w:rsid w:val="00CC4164"/>
    <w:rsid w:val="00CD363F"/>
    <w:rsid w:val="00CE4146"/>
    <w:rsid w:val="00CF1B6D"/>
    <w:rsid w:val="00D05197"/>
    <w:rsid w:val="00D10E4F"/>
    <w:rsid w:val="00D15A18"/>
    <w:rsid w:val="00D2118E"/>
    <w:rsid w:val="00D348EA"/>
    <w:rsid w:val="00D34F1E"/>
    <w:rsid w:val="00D52851"/>
    <w:rsid w:val="00D642BD"/>
    <w:rsid w:val="00D662BE"/>
    <w:rsid w:val="00D86CF4"/>
    <w:rsid w:val="00DA2736"/>
    <w:rsid w:val="00DB6D35"/>
    <w:rsid w:val="00DC14FA"/>
    <w:rsid w:val="00DC7A30"/>
    <w:rsid w:val="00DF46E6"/>
    <w:rsid w:val="00E0410E"/>
    <w:rsid w:val="00E137AB"/>
    <w:rsid w:val="00E95876"/>
    <w:rsid w:val="00EA7265"/>
    <w:rsid w:val="00EA7947"/>
    <w:rsid w:val="00EC4765"/>
    <w:rsid w:val="00EE5ACC"/>
    <w:rsid w:val="00F02911"/>
    <w:rsid w:val="00F1072A"/>
    <w:rsid w:val="00F1093F"/>
    <w:rsid w:val="00F12FDD"/>
    <w:rsid w:val="00F14182"/>
    <w:rsid w:val="00F21886"/>
    <w:rsid w:val="00F242BD"/>
    <w:rsid w:val="00F53041"/>
    <w:rsid w:val="00F750FA"/>
    <w:rsid w:val="00F859A6"/>
    <w:rsid w:val="00F93F50"/>
    <w:rsid w:val="00FB479D"/>
    <w:rsid w:val="00FB79F1"/>
    <w:rsid w:val="00FD131D"/>
    <w:rsid w:val="00FD5722"/>
    <w:rsid w:val="00FD6885"/>
    <w:rsid w:val="00FF55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7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E05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E05F7"/>
    <w:rPr>
      <w:rFonts w:ascii="Segoe UI" w:hAnsi="Segoe UI" w:cs="Segoe UI"/>
      <w:sz w:val="18"/>
      <w:szCs w:val="18"/>
    </w:rPr>
  </w:style>
  <w:style w:type="paragraph" w:styleId="a6">
    <w:name w:val="List Paragraph"/>
    <w:basedOn w:val="a"/>
    <w:uiPriority w:val="34"/>
    <w:qFormat/>
    <w:rsid w:val="0051485C"/>
    <w:pPr>
      <w:ind w:left="720"/>
      <w:contextualSpacing/>
    </w:pPr>
  </w:style>
  <w:style w:type="character" w:styleId="a7">
    <w:name w:val="annotation reference"/>
    <w:basedOn w:val="a0"/>
    <w:uiPriority w:val="99"/>
    <w:semiHidden/>
    <w:unhideWhenUsed/>
    <w:rsid w:val="002F4FC6"/>
    <w:rPr>
      <w:sz w:val="16"/>
      <w:szCs w:val="16"/>
    </w:rPr>
  </w:style>
  <w:style w:type="paragraph" w:styleId="a8">
    <w:name w:val="annotation text"/>
    <w:basedOn w:val="a"/>
    <w:link w:val="a9"/>
    <w:uiPriority w:val="99"/>
    <w:semiHidden/>
    <w:unhideWhenUsed/>
    <w:rsid w:val="002F4FC6"/>
    <w:pPr>
      <w:spacing w:line="240" w:lineRule="auto"/>
    </w:pPr>
    <w:rPr>
      <w:sz w:val="20"/>
      <w:szCs w:val="20"/>
    </w:rPr>
  </w:style>
  <w:style w:type="character" w:customStyle="1" w:styleId="a9">
    <w:name w:val="Текст примечания Знак"/>
    <w:basedOn w:val="a0"/>
    <w:link w:val="a8"/>
    <w:uiPriority w:val="99"/>
    <w:semiHidden/>
    <w:rsid w:val="002F4FC6"/>
    <w:rPr>
      <w:sz w:val="20"/>
      <w:szCs w:val="20"/>
    </w:rPr>
  </w:style>
  <w:style w:type="paragraph" w:styleId="aa">
    <w:name w:val="annotation subject"/>
    <w:basedOn w:val="a8"/>
    <w:next w:val="a8"/>
    <w:link w:val="ab"/>
    <w:uiPriority w:val="99"/>
    <w:semiHidden/>
    <w:unhideWhenUsed/>
    <w:rsid w:val="002F4FC6"/>
    <w:rPr>
      <w:b/>
      <w:bCs/>
    </w:rPr>
  </w:style>
  <w:style w:type="character" w:customStyle="1" w:styleId="ab">
    <w:name w:val="Тема примечания Знак"/>
    <w:basedOn w:val="a9"/>
    <w:link w:val="aa"/>
    <w:uiPriority w:val="99"/>
    <w:semiHidden/>
    <w:rsid w:val="002F4FC6"/>
    <w:rPr>
      <w:b/>
      <w:bCs/>
      <w:sz w:val="20"/>
      <w:szCs w:val="20"/>
    </w:rPr>
  </w:style>
  <w:style w:type="paragraph" w:styleId="ac">
    <w:name w:val="footnote text"/>
    <w:basedOn w:val="a"/>
    <w:link w:val="ad"/>
    <w:uiPriority w:val="99"/>
    <w:semiHidden/>
    <w:unhideWhenUsed/>
    <w:rsid w:val="008C64AB"/>
    <w:pPr>
      <w:spacing w:after="0" w:line="240" w:lineRule="auto"/>
    </w:pPr>
    <w:rPr>
      <w:sz w:val="20"/>
      <w:szCs w:val="20"/>
    </w:rPr>
  </w:style>
  <w:style w:type="character" w:customStyle="1" w:styleId="ad">
    <w:name w:val="Текст сноски Знак"/>
    <w:basedOn w:val="a0"/>
    <w:link w:val="ac"/>
    <w:uiPriority w:val="99"/>
    <w:semiHidden/>
    <w:rsid w:val="008C64AB"/>
    <w:rPr>
      <w:sz w:val="20"/>
      <w:szCs w:val="20"/>
    </w:rPr>
  </w:style>
  <w:style w:type="character" w:styleId="ae">
    <w:name w:val="footnote reference"/>
    <w:basedOn w:val="a0"/>
    <w:uiPriority w:val="99"/>
    <w:semiHidden/>
    <w:unhideWhenUsed/>
    <w:rsid w:val="008C64AB"/>
    <w:rPr>
      <w:vertAlign w:val="superscript"/>
    </w:rPr>
  </w:style>
  <w:style w:type="character" w:styleId="af">
    <w:name w:val="Hyperlink"/>
    <w:basedOn w:val="a0"/>
    <w:uiPriority w:val="99"/>
    <w:unhideWhenUsed/>
    <w:rsid w:val="00D662B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05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E05F7"/>
    <w:rPr>
      <w:rFonts w:ascii="Segoe UI" w:hAnsi="Segoe UI" w:cs="Segoe UI"/>
      <w:sz w:val="18"/>
      <w:szCs w:val="18"/>
    </w:rPr>
  </w:style>
  <w:style w:type="paragraph" w:styleId="a6">
    <w:name w:val="List Paragraph"/>
    <w:basedOn w:val="a"/>
    <w:uiPriority w:val="34"/>
    <w:qFormat/>
    <w:rsid w:val="0051485C"/>
    <w:pPr>
      <w:ind w:left="720"/>
      <w:contextualSpacing/>
    </w:pPr>
  </w:style>
  <w:style w:type="character" w:styleId="a7">
    <w:name w:val="annotation reference"/>
    <w:basedOn w:val="a0"/>
    <w:uiPriority w:val="99"/>
    <w:semiHidden/>
    <w:unhideWhenUsed/>
    <w:rsid w:val="002F4FC6"/>
    <w:rPr>
      <w:sz w:val="16"/>
      <w:szCs w:val="16"/>
    </w:rPr>
  </w:style>
  <w:style w:type="paragraph" w:styleId="a8">
    <w:name w:val="annotation text"/>
    <w:basedOn w:val="a"/>
    <w:link w:val="a9"/>
    <w:uiPriority w:val="99"/>
    <w:semiHidden/>
    <w:unhideWhenUsed/>
    <w:rsid w:val="002F4FC6"/>
    <w:pPr>
      <w:spacing w:line="240" w:lineRule="auto"/>
    </w:pPr>
    <w:rPr>
      <w:sz w:val="20"/>
      <w:szCs w:val="20"/>
    </w:rPr>
  </w:style>
  <w:style w:type="character" w:customStyle="1" w:styleId="a9">
    <w:name w:val="Текст примечания Знак"/>
    <w:basedOn w:val="a0"/>
    <w:link w:val="a8"/>
    <w:uiPriority w:val="99"/>
    <w:semiHidden/>
    <w:rsid w:val="002F4FC6"/>
    <w:rPr>
      <w:sz w:val="20"/>
      <w:szCs w:val="20"/>
    </w:rPr>
  </w:style>
  <w:style w:type="paragraph" w:styleId="aa">
    <w:name w:val="annotation subject"/>
    <w:basedOn w:val="a8"/>
    <w:next w:val="a8"/>
    <w:link w:val="ab"/>
    <w:uiPriority w:val="99"/>
    <w:semiHidden/>
    <w:unhideWhenUsed/>
    <w:rsid w:val="002F4FC6"/>
    <w:rPr>
      <w:b/>
      <w:bCs/>
    </w:rPr>
  </w:style>
  <w:style w:type="character" w:customStyle="1" w:styleId="ab">
    <w:name w:val="Тема примечания Знак"/>
    <w:basedOn w:val="a9"/>
    <w:link w:val="aa"/>
    <w:uiPriority w:val="99"/>
    <w:semiHidden/>
    <w:rsid w:val="002F4FC6"/>
    <w:rPr>
      <w:b/>
      <w:bCs/>
      <w:sz w:val="20"/>
      <w:szCs w:val="20"/>
    </w:rPr>
  </w:style>
  <w:style w:type="paragraph" w:styleId="ac">
    <w:name w:val="footnote text"/>
    <w:basedOn w:val="a"/>
    <w:link w:val="ad"/>
    <w:uiPriority w:val="99"/>
    <w:semiHidden/>
    <w:unhideWhenUsed/>
    <w:rsid w:val="008C64AB"/>
    <w:pPr>
      <w:spacing w:after="0" w:line="240" w:lineRule="auto"/>
    </w:pPr>
    <w:rPr>
      <w:sz w:val="20"/>
      <w:szCs w:val="20"/>
    </w:rPr>
  </w:style>
  <w:style w:type="character" w:customStyle="1" w:styleId="ad">
    <w:name w:val="Текст сноски Знак"/>
    <w:basedOn w:val="a0"/>
    <w:link w:val="ac"/>
    <w:uiPriority w:val="99"/>
    <w:semiHidden/>
    <w:rsid w:val="008C64AB"/>
    <w:rPr>
      <w:sz w:val="20"/>
      <w:szCs w:val="20"/>
    </w:rPr>
  </w:style>
  <w:style w:type="character" w:styleId="ae">
    <w:name w:val="footnote reference"/>
    <w:basedOn w:val="a0"/>
    <w:uiPriority w:val="99"/>
    <w:semiHidden/>
    <w:unhideWhenUsed/>
    <w:rsid w:val="008C64AB"/>
    <w:rPr>
      <w:vertAlign w:val="superscript"/>
    </w:rPr>
  </w:style>
  <w:style w:type="character" w:styleId="af">
    <w:name w:val="Hyperlink"/>
    <w:basedOn w:val="a0"/>
    <w:uiPriority w:val="99"/>
    <w:unhideWhenUsed/>
    <w:rsid w:val="00D662B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6C3DE6D2418DF9746A55A7BB385936EDE550903A90A80FB1C6AC1A8C02DD286B9DE13836522100B92A207E3616EBEC228B31DBE7131BD0529y4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3B2FD-DFC7-420A-A332-BE2F46FC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7844</Words>
  <Characters>44711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Максим Сергеевич</dc:creator>
  <cp:lastModifiedBy>User</cp:lastModifiedBy>
  <cp:revision>2</cp:revision>
  <cp:lastPrinted>2017-09-10T05:16:00Z</cp:lastPrinted>
  <dcterms:created xsi:type="dcterms:W3CDTF">2021-11-25T09:12:00Z</dcterms:created>
  <dcterms:modified xsi:type="dcterms:W3CDTF">2021-11-25T09:12:00Z</dcterms:modified>
</cp:coreProperties>
</file>