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A" w:rsidRDefault="00FA4D4A" w:rsidP="00FA4D4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FA4D4A" w:rsidRDefault="00FA4D4A" w:rsidP="00FA4D4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по основной деятельности</w:t>
      </w:r>
    </w:p>
    <w:p w:rsidR="00FA4D4A" w:rsidRDefault="00FA4D4A" w:rsidP="00FA4D4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ОАУСО «Парфинский КЦСО»</w:t>
      </w:r>
    </w:p>
    <w:p w:rsidR="00FA4D4A" w:rsidRDefault="00FA4D4A" w:rsidP="00FA4D4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«15 »  июня2020 г.</w:t>
      </w:r>
    </w:p>
    <w:p w:rsidR="00FA4D4A" w:rsidRDefault="00FA4D4A" w:rsidP="00FA4D4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A4D4A" w:rsidRDefault="00FA4D4A" w:rsidP="00FA4D4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A4D4A" w:rsidRDefault="00FA4D4A" w:rsidP="00FA4D4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A4D4A" w:rsidRDefault="00FA4D4A" w:rsidP="00FA4D4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A4D4A" w:rsidRDefault="00FA4D4A" w:rsidP="00FA4D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D4A" w:rsidRDefault="00FA4D4A" w:rsidP="00FA4D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D4A" w:rsidRDefault="00FA4D4A" w:rsidP="00FA4D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A4D4A" w:rsidRDefault="00FA4D4A" w:rsidP="00FA4D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уведомления работодателя о фактах обращений в целях склонения к совершению коррупционных правонарушений и порядка рассмотрения таких уведомлений в ОАУСО «Парфинский КЦСО»</w:t>
      </w:r>
    </w:p>
    <w:p w:rsidR="00FA4D4A" w:rsidRDefault="00FA4D4A" w:rsidP="00FA4D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4D4A" w:rsidRDefault="00FA4D4A" w:rsidP="00FA4D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FA4D4A" w:rsidRDefault="00FA4D4A" w:rsidP="00FA4D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уведомления работодателя  о фактах обращения  в целях склонения к совершению коррупционных правонарушений и порядка рассмотрения таких уведомлений в ОАУСО «Парфинский КЦСО» (далее – Учреждение) разработан в соответствии с Федеральным законом от 25.12.2008 года  № 273 «О противодействии коррупции», с целью упорядочения действий работника по факту обращения в целях склонения  его к совершению коррупционных правонарушений.</w:t>
      </w:r>
      <w:proofErr w:type="gramEnd"/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Работник, которому стало известно о факте обращения к иным  работникам Учреждения в связи с исполнением ими своих должностных обязанностей каких либо лиц в целях склонения к совершению коррупционных правонарушений, может также уведомлять работодателя в соответствии с настоящим Порядком.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D4A" w:rsidRDefault="00FA4D4A" w:rsidP="00FA4D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уведомления работодателя.</w:t>
      </w:r>
    </w:p>
    <w:p w:rsidR="00FA4D4A" w:rsidRDefault="00FA4D4A" w:rsidP="00FA4D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При получении работником предложения о совершении коррупционного правонарушения работник обязан незамедлительно, не позднее рабочего дня, следующего за днем, когда работнику стало известно о фактах склонения его к совершению коррупционного правонарушения, а если указанное предложение поступило вне рабочего времени, незамедлительно при первой возможности подать уведомление о факте обращения в целях склонения к совершению коррупционных правонарушений лицу ответственному  за работу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коррупционных и иных правонарушений в Учреждении (далее – Уведомление).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Уведомление подается письменно, в произвольной форме или в соответствии с Приложением № 1 к настоящему Порядку в двух экземплярах.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нахождения работника в командировке, в отпуске,  в иных случаях нахождения вне пределов места работы  работник обязан уведомить </w:t>
      </w:r>
      <w:r>
        <w:rPr>
          <w:rFonts w:ascii="Times New Roman" w:hAnsi="Times New Roman"/>
          <w:sz w:val="28"/>
          <w:szCs w:val="28"/>
        </w:rPr>
        <w:lastRenderedPageBreak/>
        <w:t>работодателя не позднее рабочего дня, следующего за днем прибытия к месту работы.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 уведомлению  прилагаются все имеющиеся материалы, подтверждающие обстоятельства обращения в целях склонения к совершению коррупционных правонарушений  работника.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Уведомление должно содержать: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должность, фамилию, имя, отчество директора Учреждения, на имя которого направляется уведомление;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отчество, должность работника, с указанием номера его телефона (мобильный, стационарный);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обстоятельств, при которых стало известно о случаях обращения  к работнику в связи с исполнением им своих должностных обязанностей каких либо лиц в целях склонения его к совершению коррупционных правонарушений  (дата, место, время и другие условия);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сведения о коррупционных правонарушениях, которые должен был бы совершить работник по просьбе обратившихся лиц (злоупотребление должностным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работнику другими лицами);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известные работнику сведения о физическом лице, в том числе представителя юридического лица, склоняющем к совершению коррупционных правонарушений (фамилия, имя, отчество, должность физического лица, наименование юридического лица, другие сведения);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 и обстоятельства склонения к совершению коррупционного правонарушения,  а также информацию об отказе (согласии) принять предложения лица о совершении коррупционного правонарушения;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сведения и документы, 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работника, отношение к факту склонения  к совершению коррупционного правонарушения.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D4A" w:rsidRPr="000F3629" w:rsidRDefault="00FA4D4A" w:rsidP="00FA4D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Регистрация уведомлений.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Должностное лицо, ответственное за работу по профилактике коррупционных и иных правонарушений в Учреждении, осуществляет прием, регистрацию и учет поступивших от работников уведомлений, обеспечивает конфиденциальность  предоставленных сведений, а также сохранность сведений и документов, полученных от работника, направившего уведомление,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Регистрация уведомлений  производится в журнале регистрации уведомлений о фактах обращения в целях склонения к совершению </w:t>
      </w:r>
      <w:r>
        <w:rPr>
          <w:rFonts w:ascii="Times New Roman" w:hAnsi="Times New Roman"/>
          <w:sz w:val="28"/>
          <w:szCs w:val="28"/>
        </w:rPr>
        <w:lastRenderedPageBreak/>
        <w:t>коррупционных правонарушений (далее – журнал) согласно приложению №2 к настоящему Порядку.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регистрации уведомлений пронумерованы, прошнурованы, а сам журнал  скреплен печатью организации и заверен подписью лица, ответственного за профилактику коррупционных и иных правонарушений в Учреждении.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Поступившее уведомление  регистрируется в журнале в день его поступления.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Первый экземпляр зарегистрированного уведомления в день его регистрации  представляется директору Учреждения (либо лицу его замещающему),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FA4D4A" w:rsidRDefault="00FA4D4A" w:rsidP="00FA4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Директор Учреждени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лицо, его замещающее) по результатам рассмотрения уведомления принимает  решение об организации проверки  содержащихся в уведомлении сведений и назначает должностное лицо, ответственное за проведение проверки  по факту обращения в целях склонения работника  к совершению коррупционных правонарушений.</w:t>
      </w:r>
    </w:p>
    <w:p w:rsidR="005E155D" w:rsidRDefault="00FA4D4A">
      <w:bookmarkStart w:id="0" w:name="_GoBack"/>
      <w:bookmarkEnd w:id="0"/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56"/>
    <w:rsid w:val="00046B72"/>
    <w:rsid w:val="002E4656"/>
    <w:rsid w:val="006B557A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2020-06-16T08:40:00Z</dcterms:created>
  <dcterms:modified xsi:type="dcterms:W3CDTF">2020-06-16T08:40:00Z</dcterms:modified>
</cp:coreProperties>
</file>