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868" w:type="dxa"/>
        <w:tblLook w:val="01E0"/>
      </w:tblPr>
      <w:tblGrid>
        <w:gridCol w:w="9937"/>
        <w:gridCol w:w="5743"/>
      </w:tblGrid>
      <w:tr w:rsidR="00AB115D" w:rsidRPr="00047EB5" w:rsidTr="005A7CBC">
        <w:trPr>
          <w:trHeight w:val="2198"/>
          <w:jc w:val="center"/>
        </w:trPr>
        <w:tc>
          <w:tcPr>
            <w:tcW w:w="9937" w:type="dxa"/>
          </w:tcPr>
          <w:p w:rsidR="00AB115D" w:rsidRDefault="00AB115D" w:rsidP="005A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AB115D" w:rsidRDefault="00AB115D" w:rsidP="005A7CBC">
            <w:pPr>
              <w:rPr>
                <w:sz w:val="28"/>
                <w:szCs w:val="28"/>
              </w:rPr>
            </w:pPr>
            <w:r w:rsidRPr="00823161">
              <w:rPr>
                <w:sz w:val="28"/>
                <w:szCs w:val="28"/>
              </w:rPr>
              <w:t>Заместитель начальника отдела – начальник</w:t>
            </w:r>
          </w:p>
          <w:p w:rsidR="004823F9" w:rsidRDefault="00AB115D" w:rsidP="004823F9">
            <w:pPr>
              <w:rPr>
                <w:sz w:val="28"/>
                <w:szCs w:val="28"/>
              </w:rPr>
            </w:pPr>
            <w:r w:rsidRPr="00823161">
              <w:rPr>
                <w:sz w:val="28"/>
                <w:szCs w:val="28"/>
              </w:rPr>
              <w:t xml:space="preserve">отделения </w:t>
            </w:r>
            <w:proofErr w:type="spellStart"/>
            <w:r w:rsidRPr="00823161">
              <w:rPr>
                <w:sz w:val="28"/>
                <w:szCs w:val="28"/>
              </w:rPr>
              <w:t>АПиД</w:t>
            </w:r>
            <w:proofErr w:type="spellEnd"/>
            <w:r w:rsidRPr="00823161">
              <w:rPr>
                <w:sz w:val="28"/>
                <w:szCs w:val="28"/>
              </w:rPr>
              <w:t xml:space="preserve"> отдела НД  и </w:t>
            </w:r>
            <w:proofErr w:type="gramStart"/>
            <w:r w:rsidRPr="00823161">
              <w:rPr>
                <w:sz w:val="28"/>
                <w:szCs w:val="28"/>
              </w:rPr>
              <w:t>ПР</w:t>
            </w:r>
            <w:proofErr w:type="gramEnd"/>
            <w:r w:rsidRPr="00823161">
              <w:rPr>
                <w:sz w:val="28"/>
                <w:szCs w:val="28"/>
              </w:rPr>
              <w:t xml:space="preserve"> по Старорусско</w:t>
            </w:r>
            <w:r>
              <w:rPr>
                <w:sz w:val="28"/>
                <w:szCs w:val="28"/>
              </w:rPr>
              <w:t xml:space="preserve">му, </w:t>
            </w:r>
            <w:proofErr w:type="spellStart"/>
            <w:r>
              <w:rPr>
                <w:sz w:val="28"/>
                <w:szCs w:val="28"/>
              </w:rPr>
              <w:t>Парфинскому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Волотовскому,</w:t>
            </w:r>
            <w:r w:rsidRPr="00823161">
              <w:rPr>
                <w:sz w:val="28"/>
                <w:szCs w:val="28"/>
              </w:rPr>
              <w:t>Поддорскому</w:t>
            </w:r>
            <w:proofErr w:type="spellEnd"/>
            <w:r w:rsidRPr="00823161">
              <w:rPr>
                <w:sz w:val="28"/>
                <w:szCs w:val="28"/>
              </w:rPr>
              <w:t xml:space="preserve"> и Холмскому районам</w:t>
            </w:r>
          </w:p>
          <w:p w:rsidR="00AB115D" w:rsidRPr="004823F9" w:rsidRDefault="004823F9" w:rsidP="0048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______________________________А.А. </w:t>
            </w:r>
            <w:proofErr w:type="spellStart"/>
            <w:r>
              <w:rPr>
                <w:sz w:val="28"/>
                <w:szCs w:val="28"/>
              </w:rPr>
              <w:t>Ладыгин</w:t>
            </w:r>
            <w:proofErr w:type="spellEnd"/>
          </w:p>
          <w:p w:rsidR="00AB115D" w:rsidRPr="00047EB5" w:rsidRDefault="00AB115D" w:rsidP="005A7CBC">
            <w:pPr>
              <w:rPr>
                <w:sz w:val="28"/>
                <w:szCs w:val="28"/>
              </w:rPr>
            </w:pPr>
          </w:p>
        </w:tc>
        <w:tc>
          <w:tcPr>
            <w:tcW w:w="5743" w:type="dxa"/>
          </w:tcPr>
          <w:p w:rsidR="00AB115D" w:rsidRPr="00047EB5" w:rsidRDefault="00AB115D" w:rsidP="005A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AB115D" w:rsidRPr="00047EB5" w:rsidRDefault="00AB115D" w:rsidP="005A7CBC">
            <w:pPr>
              <w:rPr>
                <w:sz w:val="28"/>
                <w:szCs w:val="28"/>
              </w:rPr>
            </w:pPr>
            <w:r w:rsidRPr="00047EB5">
              <w:rPr>
                <w:sz w:val="28"/>
                <w:szCs w:val="28"/>
              </w:rPr>
              <w:t>Директор ОАУСО</w:t>
            </w:r>
          </w:p>
          <w:p w:rsidR="00AB115D" w:rsidRPr="00047EB5" w:rsidRDefault="00AB115D" w:rsidP="005A7CBC">
            <w:pPr>
              <w:rPr>
                <w:sz w:val="28"/>
                <w:szCs w:val="28"/>
              </w:rPr>
            </w:pPr>
            <w:r w:rsidRPr="00047EB5">
              <w:rPr>
                <w:sz w:val="28"/>
                <w:szCs w:val="28"/>
              </w:rPr>
              <w:t>«</w:t>
            </w:r>
            <w:proofErr w:type="spellStart"/>
            <w:r w:rsidRPr="00047EB5">
              <w:rPr>
                <w:sz w:val="28"/>
                <w:szCs w:val="28"/>
              </w:rPr>
              <w:t>Парфинский</w:t>
            </w:r>
            <w:proofErr w:type="spellEnd"/>
            <w:r w:rsidRPr="00047EB5">
              <w:rPr>
                <w:sz w:val="28"/>
                <w:szCs w:val="28"/>
              </w:rPr>
              <w:t xml:space="preserve"> КЦСО»</w:t>
            </w:r>
          </w:p>
          <w:p w:rsidR="00AB115D" w:rsidRPr="00047EB5" w:rsidRDefault="00AB115D" w:rsidP="005A7CBC">
            <w:pPr>
              <w:rPr>
                <w:sz w:val="28"/>
                <w:szCs w:val="28"/>
              </w:rPr>
            </w:pPr>
          </w:p>
          <w:p w:rsidR="00AB115D" w:rsidRPr="00047EB5" w:rsidRDefault="00AB115D" w:rsidP="005A7CBC">
            <w:pPr>
              <w:rPr>
                <w:sz w:val="28"/>
                <w:szCs w:val="28"/>
              </w:rPr>
            </w:pPr>
            <w:r w:rsidRPr="00047EB5">
              <w:rPr>
                <w:sz w:val="28"/>
                <w:szCs w:val="28"/>
              </w:rPr>
              <w:t>______________ О.И.Парфёнова</w:t>
            </w:r>
          </w:p>
          <w:p w:rsidR="00AB115D" w:rsidRPr="00047EB5" w:rsidRDefault="00AB115D" w:rsidP="005A7CBC">
            <w:pPr>
              <w:rPr>
                <w:sz w:val="28"/>
                <w:szCs w:val="28"/>
              </w:rPr>
            </w:pPr>
          </w:p>
        </w:tc>
      </w:tr>
    </w:tbl>
    <w:p w:rsidR="00AB115D" w:rsidRPr="00047EB5" w:rsidRDefault="00AB115D" w:rsidP="00AB115D">
      <w:pPr>
        <w:jc w:val="center"/>
        <w:rPr>
          <w:sz w:val="28"/>
          <w:szCs w:val="28"/>
        </w:rPr>
      </w:pPr>
    </w:p>
    <w:p w:rsidR="00AB115D" w:rsidRPr="00047EB5" w:rsidRDefault="00AB115D" w:rsidP="00AB115D">
      <w:pPr>
        <w:rPr>
          <w:sz w:val="28"/>
          <w:szCs w:val="28"/>
        </w:rPr>
      </w:pPr>
    </w:p>
    <w:p w:rsidR="00AB115D" w:rsidRPr="00047EB5" w:rsidRDefault="00AB115D" w:rsidP="00AB115D">
      <w:pPr>
        <w:tabs>
          <w:tab w:val="left" w:pos="5550"/>
        </w:tabs>
        <w:jc w:val="center"/>
        <w:rPr>
          <w:b/>
          <w:sz w:val="28"/>
          <w:szCs w:val="28"/>
        </w:rPr>
      </w:pPr>
      <w:r w:rsidRPr="00047EB5">
        <w:rPr>
          <w:b/>
          <w:sz w:val="28"/>
          <w:szCs w:val="28"/>
        </w:rPr>
        <w:t>План  проведения  тренировок по пожарной безопасности</w:t>
      </w:r>
    </w:p>
    <w:p w:rsidR="00AB115D" w:rsidRPr="00047EB5" w:rsidRDefault="00AB115D" w:rsidP="00AB115D">
      <w:pPr>
        <w:tabs>
          <w:tab w:val="left" w:pos="6200"/>
        </w:tabs>
        <w:jc w:val="center"/>
        <w:rPr>
          <w:b/>
          <w:sz w:val="28"/>
          <w:szCs w:val="28"/>
        </w:rPr>
      </w:pPr>
      <w:r w:rsidRPr="00047EB5">
        <w:rPr>
          <w:b/>
          <w:sz w:val="28"/>
          <w:szCs w:val="28"/>
        </w:rPr>
        <w:t>в ОАУСО «</w:t>
      </w:r>
      <w:proofErr w:type="spellStart"/>
      <w:r w:rsidRPr="00047EB5">
        <w:rPr>
          <w:b/>
          <w:sz w:val="28"/>
          <w:szCs w:val="28"/>
        </w:rPr>
        <w:t>Парфинский</w:t>
      </w:r>
      <w:proofErr w:type="spellEnd"/>
      <w:r w:rsidRPr="00047EB5">
        <w:rPr>
          <w:b/>
          <w:sz w:val="28"/>
          <w:szCs w:val="28"/>
        </w:rPr>
        <w:t xml:space="preserve">   комплексный  центр  социального  обслуживания  населения</w:t>
      </w:r>
      <w:bookmarkStart w:id="0" w:name="_GoBack"/>
      <w:bookmarkEnd w:id="0"/>
    </w:p>
    <w:p w:rsidR="00AB115D" w:rsidRPr="00C2666D" w:rsidRDefault="00AB115D" w:rsidP="00AB115D">
      <w:pPr>
        <w:jc w:val="center"/>
        <w:rPr>
          <w:sz w:val="28"/>
          <w:szCs w:val="28"/>
        </w:rPr>
      </w:pPr>
      <w:r w:rsidRPr="00047EB5">
        <w:rPr>
          <w:sz w:val="28"/>
          <w:szCs w:val="28"/>
        </w:rPr>
        <w:t xml:space="preserve">по адресу: </w:t>
      </w:r>
      <w:proofErr w:type="spellStart"/>
      <w:r w:rsidRPr="00C2666D">
        <w:rPr>
          <w:sz w:val="28"/>
          <w:szCs w:val="28"/>
        </w:rPr>
        <w:t>д</w:t>
      </w:r>
      <w:proofErr w:type="gramStart"/>
      <w:r w:rsidRPr="00C2666D">
        <w:rPr>
          <w:sz w:val="28"/>
          <w:szCs w:val="28"/>
        </w:rPr>
        <w:t>.Ф</w:t>
      </w:r>
      <w:proofErr w:type="gramEnd"/>
      <w:r w:rsidRPr="00C2666D">
        <w:rPr>
          <w:sz w:val="28"/>
          <w:szCs w:val="28"/>
        </w:rPr>
        <w:t>едорково</w:t>
      </w:r>
      <w:proofErr w:type="spellEnd"/>
      <w:r w:rsidRPr="00C2666D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C2666D">
        <w:rPr>
          <w:sz w:val="28"/>
          <w:szCs w:val="28"/>
        </w:rPr>
        <w:t>Новая, д.3</w:t>
      </w:r>
    </w:p>
    <w:p w:rsidR="00AB115D" w:rsidRPr="00047EB5" w:rsidRDefault="00AB115D" w:rsidP="00AB115D">
      <w:pPr>
        <w:tabs>
          <w:tab w:val="left" w:pos="6200"/>
        </w:tabs>
        <w:jc w:val="center"/>
        <w:rPr>
          <w:sz w:val="28"/>
          <w:szCs w:val="28"/>
        </w:rPr>
      </w:pPr>
      <w:r w:rsidRPr="00047EB5">
        <w:rPr>
          <w:sz w:val="28"/>
          <w:szCs w:val="28"/>
        </w:rPr>
        <w:t>на 2</w:t>
      </w:r>
      <w:r w:rsidR="004823F9">
        <w:rPr>
          <w:sz w:val="28"/>
          <w:szCs w:val="28"/>
          <w:lang w:val="en-US"/>
        </w:rPr>
        <w:t>02</w:t>
      </w:r>
      <w:r w:rsidR="004823F9">
        <w:rPr>
          <w:sz w:val="28"/>
          <w:szCs w:val="28"/>
        </w:rPr>
        <w:t>2</w:t>
      </w:r>
      <w:r w:rsidRPr="00047EB5">
        <w:rPr>
          <w:sz w:val="28"/>
          <w:szCs w:val="28"/>
        </w:rPr>
        <w:t xml:space="preserve"> год.</w:t>
      </w:r>
    </w:p>
    <w:p w:rsidR="00AB115D" w:rsidRPr="00047EB5" w:rsidRDefault="00AB115D" w:rsidP="00AB11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AB115D" w:rsidRPr="00AA2A50" w:rsidTr="005A7CBC">
        <w:tc>
          <w:tcPr>
            <w:tcW w:w="2957" w:type="dxa"/>
            <w:vMerge w:val="restart"/>
          </w:tcPr>
          <w:p w:rsidR="00AB115D" w:rsidRPr="00AA2A50" w:rsidRDefault="00AB115D" w:rsidP="005A7CBC">
            <w:pPr>
              <w:jc w:val="center"/>
              <w:rPr>
                <w:b/>
                <w:sz w:val="28"/>
                <w:szCs w:val="28"/>
              </w:rPr>
            </w:pPr>
            <w:r w:rsidRPr="00AA2A50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829" w:type="dxa"/>
            <w:gridSpan w:val="4"/>
          </w:tcPr>
          <w:p w:rsidR="00AB115D" w:rsidRPr="00AA2A50" w:rsidRDefault="004823F9" w:rsidP="005A7C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AB115D" w:rsidRPr="00AA2A5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B115D" w:rsidRPr="00AA2A50" w:rsidTr="005A7CBC">
        <w:tc>
          <w:tcPr>
            <w:tcW w:w="2957" w:type="dxa"/>
            <w:vMerge/>
          </w:tcPr>
          <w:p w:rsidR="00AB115D" w:rsidRPr="00AA2A50" w:rsidRDefault="00AB115D" w:rsidP="005A7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B115D" w:rsidRPr="00AA2A50" w:rsidRDefault="00AB115D" w:rsidP="005A7CBC">
            <w:pPr>
              <w:jc w:val="center"/>
              <w:rPr>
                <w:sz w:val="28"/>
                <w:szCs w:val="28"/>
              </w:rPr>
            </w:pPr>
            <w:r w:rsidRPr="00AA2A50">
              <w:rPr>
                <w:sz w:val="28"/>
                <w:szCs w:val="28"/>
              </w:rPr>
              <w:t>1 квартал</w:t>
            </w:r>
          </w:p>
        </w:tc>
        <w:tc>
          <w:tcPr>
            <w:tcW w:w="2957" w:type="dxa"/>
          </w:tcPr>
          <w:p w:rsidR="00AB115D" w:rsidRPr="00AA2A50" w:rsidRDefault="00AB115D" w:rsidP="005A7CBC">
            <w:pPr>
              <w:jc w:val="center"/>
              <w:rPr>
                <w:sz w:val="28"/>
                <w:szCs w:val="28"/>
              </w:rPr>
            </w:pPr>
            <w:r w:rsidRPr="00AA2A50">
              <w:rPr>
                <w:sz w:val="28"/>
                <w:szCs w:val="28"/>
              </w:rPr>
              <w:t>2 квартал</w:t>
            </w:r>
          </w:p>
        </w:tc>
        <w:tc>
          <w:tcPr>
            <w:tcW w:w="2957" w:type="dxa"/>
          </w:tcPr>
          <w:p w:rsidR="00AB115D" w:rsidRPr="00AA2A50" w:rsidRDefault="00AB115D" w:rsidP="005A7CBC">
            <w:pPr>
              <w:jc w:val="center"/>
              <w:rPr>
                <w:sz w:val="28"/>
                <w:szCs w:val="28"/>
              </w:rPr>
            </w:pPr>
            <w:r w:rsidRPr="00AA2A50">
              <w:rPr>
                <w:sz w:val="28"/>
                <w:szCs w:val="28"/>
              </w:rPr>
              <w:t>3 квартал</w:t>
            </w:r>
          </w:p>
        </w:tc>
        <w:tc>
          <w:tcPr>
            <w:tcW w:w="2958" w:type="dxa"/>
          </w:tcPr>
          <w:p w:rsidR="00AB115D" w:rsidRPr="00AA2A50" w:rsidRDefault="00AB115D" w:rsidP="005A7CBC">
            <w:pPr>
              <w:jc w:val="center"/>
              <w:rPr>
                <w:sz w:val="28"/>
                <w:szCs w:val="28"/>
              </w:rPr>
            </w:pPr>
            <w:r w:rsidRPr="00AA2A50">
              <w:rPr>
                <w:sz w:val="28"/>
                <w:szCs w:val="28"/>
              </w:rPr>
              <w:t>4 квартал</w:t>
            </w:r>
          </w:p>
        </w:tc>
      </w:tr>
      <w:tr w:rsidR="00AB115D" w:rsidRPr="00AA2A50" w:rsidTr="005A7CBC">
        <w:tc>
          <w:tcPr>
            <w:tcW w:w="2957" w:type="dxa"/>
          </w:tcPr>
          <w:p w:rsidR="00AB115D" w:rsidRPr="00AA2A50" w:rsidRDefault="00AB115D" w:rsidP="005A7CBC">
            <w:pPr>
              <w:jc w:val="center"/>
              <w:rPr>
                <w:sz w:val="28"/>
                <w:szCs w:val="28"/>
              </w:rPr>
            </w:pPr>
            <w:r w:rsidRPr="00AA2A50">
              <w:rPr>
                <w:sz w:val="28"/>
                <w:szCs w:val="28"/>
              </w:rPr>
              <w:t>Порядок действий персонала в дневное время при возникновении пожара (практическая отработка)</w:t>
            </w:r>
          </w:p>
        </w:tc>
        <w:tc>
          <w:tcPr>
            <w:tcW w:w="2957" w:type="dxa"/>
          </w:tcPr>
          <w:p w:rsidR="00AB115D" w:rsidRPr="00AA2A50" w:rsidRDefault="00AB115D" w:rsidP="005A7CBC">
            <w:pPr>
              <w:jc w:val="center"/>
              <w:rPr>
                <w:sz w:val="28"/>
                <w:szCs w:val="28"/>
              </w:rPr>
            </w:pPr>
            <w:r w:rsidRPr="00AA2A50">
              <w:rPr>
                <w:sz w:val="28"/>
                <w:szCs w:val="28"/>
              </w:rPr>
              <w:t>16 марта</w:t>
            </w:r>
          </w:p>
        </w:tc>
        <w:tc>
          <w:tcPr>
            <w:tcW w:w="2957" w:type="dxa"/>
          </w:tcPr>
          <w:p w:rsidR="00AB115D" w:rsidRPr="00AA2A50" w:rsidRDefault="00AB115D" w:rsidP="005A7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B115D" w:rsidRPr="00AA2A50" w:rsidRDefault="00AB115D" w:rsidP="005A7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AB115D" w:rsidRPr="00AA2A50" w:rsidRDefault="00AB115D" w:rsidP="005A7CBC">
            <w:pPr>
              <w:jc w:val="center"/>
              <w:rPr>
                <w:sz w:val="28"/>
                <w:szCs w:val="28"/>
              </w:rPr>
            </w:pPr>
            <w:r w:rsidRPr="00AA2A50">
              <w:rPr>
                <w:sz w:val="28"/>
                <w:szCs w:val="28"/>
              </w:rPr>
              <w:t>24 декабря</w:t>
            </w:r>
          </w:p>
        </w:tc>
      </w:tr>
      <w:tr w:rsidR="00AB115D" w:rsidRPr="00AA2A50" w:rsidTr="005A7CBC">
        <w:tc>
          <w:tcPr>
            <w:tcW w:w="2957" w:type="dxa"/>
          </w:tcPr>
          <w:p w:rsidR="00AB115D" w:rsidRPr="00AA2A50" w:rsidRDefault="00AB115D" w:rsidP="005A7CBC">
            <w:pPr>
              <w:jc w:val="center"/>
              <w:rPr>
                <w:sz w:val="28"/>
                <w:szCs w:val="28"/>
              </w:rPr>
            </w:pPr>
            <w:r w:rsidRPr="00AA2A50">
              <w:rPr>
                <w:sz w:val="28"/>
                <w:szCs w:val="28"/>
              </w:rPr>
              <w:t>Порядок действий персонала в ночное время при возникновении пожара (практическая отработка)</w:t>
            </w:r>
          </w:p>
        </w:tc>
        <w:tc>
          <w:tcPr>
            <w:tcW w:w="2957" w:type="dxa"/>
          </w:tcPr>
          <w:p w:rsidR="00AB115D" w:rsidRPr="00AA2A50" w:rsidRDefault="00AB115D" w:rsidP="005A7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B115D" w:rsidRPr="00AA2A50" w:rsidRDefault="00AB115D" w:rsidP="005A7CBC">
            <w:pPr>
              <w:jc w:val="center"/>
              <w:rPr>
                <w:sz w:val="28"/>
                <w:szCs w:val="28"/>
              </w:rPr>
            </w:pPr>
            <w:r w:rsidRPr="00AA2A50">
              <w:rPr>
                <w:sz w:val="28"/>
                <w:szCs w:val="28"/>
              </w:rPr>
              <w:t>25 мая</w:t>
            </w:r>
          </w:p>
        </w:tc>
        <w:tc>
          <w:tcPr>
            <w:tcW w:w="2957" w:type="dxa"/>
          </w:tcPr>
          <w:p w:rsidR="00AB115D" w:rsidRPr="00AA2A50" w:rsidRDefault="00AB115D" w:rsidP="005A7CBC">
            <w:pPr>
              <w:jc w:val="center"/>
              <w:rPr>
                <w:sz w:val="28"/>
                <w:szCs w:val="28"/>
              </w:rPr>
            </w:pPr>
            <w:r w:rsidRPr="00AA2A50">
              <w:rPr>
                <w:sz w:val="28"/>
                <w:szCs w:val="28"/>
              </w:rPr>
              <w:t>7 сентября</w:t>
            </w:r>
          </w:p>
        </w:tc>
        <w:tc>
          <w:tcPr>
            <w:tcW w:w="2958" w:type="dxa"/>
          </w:tcPr>
          <w:p w:rsidR="00AB115D" w:rsidRPr="00AA2A50" w:rsidRDefault="00AB115D" w:rsidP="005A7C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115D" w:rsidRPr="00047EB5" w:rsidRDefault="00AB115D" w:rsidP="00AB115D">
      <w:pPr>
        <w:rPr>
          <w:sz w:val="28"/>
          <w:szCs w:val="28"/>
        </w:rPr>
      </w:pPr>
    </w:p>
    <w:p w:rsidR="006017E4" w:rsidRDefault="006017E4"/>
    <w:sectPr w:rsidR="006017E4" w:rsidSect="00AB11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15D"/>
    <w:rsid w:val="004823F9"/>
    <w:rsid w:val="006017E4"/>
    <w:rsid w:val="00AB115D"/>
    <w:rsid w:val="00BC3753"/>
    <w:rsid w:val="00BF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2022-01-17T09:26:00Z</cp:lastPrinted>
  <dcterms:created xsi:type="dcterms:W3CDTF">2021-02-19T11:22:00Z</dcterms:created>
  <dcterms:modified xsi:type="dcterms:W3CDTF">2022-01-17T09:27:00Z</dcterms:modified>
</cp:coreProperties>
</file>